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5F1" w:rsidRPr="00090CD2" w:rsidRDefault="004C75F1" w:rsidP="004C75F1">
      <w:pPr>
        <w:widowControl/>
        <w:shd w:val="clear" w:color="auto" w:fill="FFFFFF"/>
        <w:spacing w:line="600" w:lineRule="atLeast"/>
        <w:jc w:val="left"/>
        <w:rPr>
          <w:rFonts w:ascii="宋体" w:eastAsia="宋体" w:hAnsi="宋体" w:cs="宋体" w:hint="eastAsia"/>
          <w:color w:val="555555"/>
          <w:kern w:val="0"/>
          <w:sz w:val="32"/>
          <w:szCs w:val="32"/>
        </w:rPr>
      </w:pPr>
      <w:r w:rsidRPr="00090CD2">
        <w:rPr>
          <w:rFonts w:ascii="黑体" w:eastAsia="黑体" w:hAnsi="黑体" w:cs="宋体" w:hint="eastAsia"/>
          <w:color w:val="555555"/>
          <w:kern w:val="0"/>
          <w:sz w:val="32"/>
          <w:szCs w:val="32"/>
        </w:rPr>
        <w:t>附件</w:t>
      </w:r>
    </w:p>
    <w:p w:rsidR="004C75F1" w:rsidRPr="00090CD2" w:rsidRDefault="004C75F1" w:rsidP="004C75F1">
      <w:pPr>
        <w:widowControl/>
        <w:shd w:val="clear" w:color="auto" w:fill="FFFFFF"/>
        <w:spacing w:line="600" w:lineRule="atLeast"/>
        <w:jc w:val="center"/>
        <w:rPr>
          <w:rFonts w:ascii="宋体" w:eastAsia="宋体" w:hAnsi="宋体" w:cs="宋体" w:hint="eastAsia"/>
          <w:color w:val="555555"/>
          <w:kern w:val="0"/>
          <w:sz w:val="32"/>
          <w:szCs w:val="32"/>
        </w:rPr>
      </w:pPr>
      <w:r w:rsidRPr="00090CD2">
        <w:rPr>
          <w:rFonts w:ascii="Times New Roman" w:eastAsia="宋体" w:hAnsi="Times New Roman" w:cs="Times New Roman"/>
          <w:color w:val="555555"/>
          <w:kern w:val="0"/>
          <w:sz w:val="32"/>
          <w:szCs w:val="32"/>
        </w:rPr>
        <w:t> </w:t>
      </w:r>
    </w:p>
    <w:p w:rsidR="004C75F1" w:rsidRPr="00090CD2" w:rsidRDefault="004C75F1" w:rsidP="004C75F1">
      <w:pPr>
        <w:widowControl/>
        <w:shd w:val="clear" w:color="auto" w:fill="FFFFFF"/>
        <w:spacing w:line="600" w:lineRule="atLeast"/>
        <w:jc w:val="center"/>
        <w:rPr>
          <w:rFonts w:ascii="宋体" w:eastAsia="宋体" w:hAnsi="宋体" w:cs="宋体" w:hint="eastAsia"/>
          <w:color w:val="555555"/>
          <w:kern w:val="0"/>
          <w:sz w:val="32"/>
          <w:szCs w:val="32"/>
        </w:rPr>
      </w:pPr>
      <w:r w:rsidRPr="00090CD2">
        <w:rPr>
          <w:rFonts w:ascii="方正小标宋简体" w:eastAsia="方正小标宋简体" w:hAnsi="宋体" w:cs="宋体" w:hint="eastAsia"/>
          <w:color w:val="555555"/>
          <w:kern w:val="0"/>
          <w:sz w:val="32"/>
          <w:szCs w:val="32"/>
        </w:rPr>
        <w:t>连城县文化创意产业扶持资金申报办法（修订）</w:t>
      </w:r>
    </w:p>
    <w:p w:rsidR="004C75F1" w:rsidRPr="00090CD2" w:rsidRDefault="004C75F1" w:rsidP="004C75F1">
      <w:pPr>
        <w:widowControl/>
        <w:shd w:val="clear" w:color="auto" w:fill="FFFFFF"/>
        <w:spacing w:line="600" w:lineRule="atLeast"/>
        <w:jc w:val="center"/>
        <w:rPr>
          <w:rFonts w:ascii="宋体" w:eastAsia="宋体" w:hAnsi="宋体" w:cs="宋体" w:hint="eastAsia"/>
          <w:color w:val="555555"/>
          <w:kern w:val="0"/>
          <w:sz w:val="32"/>
          <w:szCs w:val="32"/>
        </w:rPr>
      </w:pPr>
      <w:r w:rsidRPr="00090CD2">
        <w:rPr>
          <w:rFonts w:ascii="Times New Roman" w:eastAsia="宋体" w:hAnsi="Times New Roman" w:cs="Times New Roman"/>
          <w:color w:val="555555"/>
          <w:kern w:val="0"/>
          <w:sz w:val="32"/>
          <w:szCs w:val="32"/>
        </w:rPr>
        <w:t> </w:t>
      </w:r>
    </w:p>
    <w:p w:rsidR="004C75F1" w:rsidRPr="00090CD2" w:rsidRDefault="004C75F1" w:rsidP="004C75F1">
      <w:pPr>
        <w:widowControl/>
        <w:shd w:val="clear" w:color="auto" w:fill="FFFFFF"/>
        <w:spacing w:line="600" w:lineRule="atLeast"/>
        <w:ind w:firstLine="640"/>
        <w:jc w:val="left"/>
        <w:rPr>
          <w:rFonts w:ascii="宋体" w:eastAsia="宋体" w:hAnsi="宋体" w:cs="宋体" w:hint="eastAsia"/>
          <w:color w:val="555555"/>
          <w:kern w:val="0"/>
          <w:sz w:val="32"/>
          <w:szCs w:val="32"/>
        </w:rPr>
      </w:pPr>
      <w:r w:rsidRPr="00090CD2">
        <w:rPr>
          <w:rFonts w:ascii="仿宋_GB2312" w:eastAsia="仿宋_GB2312" w:hAnsi="宋体" w:cs="宋体" w:hint="eastAsia"/>
          <w:color w:val="555555"/>
          <w:kern w:val="0"/>
          <w:sz w:val="32"/>
          <w:szCs w:val="32"/>
        </w:rPr>
        <w:t>根据《连城县支持文化创意产业发展若干意见（修订）》有关规定，为进一步规范我县文化创意产业扶持资金的管理和使用，提高资金使用效益，修订本办法。</w:t>
      </w:r>
    </w:p>
    <w:p w:rsidR="004C75F1" w:rsidRPr="00090CD2" w:rsidRDefault="004C75F1" w:rsidP="004C75F1">
      <w:pPr>
        <w:widowControl/>
        <w:shd w:val="clear" w:color="auto" w:fill="FFFFFF"/>
        <w:spacing w:line="600" w:lineRule="atLeast"/>
        <w:ind w:firstLine="640"/>
        <w:jc w:val="left"/>
        <w:rPr>
          <w:rFonts w:ascii="宋体" w:eastAsia="宋体" w:hAnsi="宋体" w:cs="宋体" w:hint="eastAsia"/>
          <w:color w:val="555555"/>
          <w:kern w:val="0"/>
          <w:sz w:val="32"/>
          <w:szCs w:val="32"/>
        </w:rPr>
      </w:pPr>
      <w:r w:rsidRPr="00090CD2">
        <w:rPr>
          <w:rFonts w:ascii="仿宋_GB2312" w:eastAsia="仿宋_GB2312" w:hAnsi="宋体" w:cs="宋体" w:hint="eastAsia"/>
          <w:color w:val="555555"/>
          <w:kern w:val="0"/>
          <w:sz w:val="32"/>
          <w:szCs w:val="32"/>
        </w:rPr>
        <w:t>第一条</w:t>
      </w:r>
      <w:r w:rsidRPr="00090CD2">
        <w:rPr>
          <w:rFonts w:ascii="微软雅黑" w:eastAsia="微软雅黑" w:hAnsi="微软雅黑" w:cs="Times New Roman" w:hint="eastAsia"/>
          <w:color w:val="555555"/>
          <w:kern w:val="0"/>
          <w:sz w:val="32"/>
          <w:szCs w:val="32"/>
        </w:rPr>
        <w:t>  </w:t>
      </w:r>
      <w:r w:rsidRPr="00090CD2">
        <w:rPr>
          <w:rFonts w:ascii="仿宋_GB2312" w:eastAsia="仿宋_GB2312" w:hAnsi="宋体" w:cs="宋体" w:hint="eastAsia"/>
          <w:color w:val="555555"/>
          <w:kern w:val="0"/>
          <w:sz w:val="32"/>
          <w:szCs w:val="32"/>
        </w:rPr>
        <w:t>本办法所称文化创意产业扶持资金（以下简称“产业扶持资金”）是由县财政统筹安排纳入</w:t>
      </w:r>
      <w:proofErr w:type="gramStart"/>
      <w:r w:rsidRPr="00090CD2">
        <w:rPr>
          <w:rFonts w:ascii="仿宋_GB2312" w:eastAsia="仿宋_GB2312" w:hAnsi="宋体" w:cs="宋体" w:hint="eastAsia"/>
          <w:color w:val="555555"/>
          <w:kern w:val="0"/>
          <w:sz w:val="32"/>
          <w:szCs w:val="32"/>
        </w:rPr>
        <w:t>县发改</w:t>
      </w:r>
      <w:proofErr w:type="gramEnd"/>
      <w:r w:rsidRPr="00090CD2">
        <w:rPr>
          <w:rFonts w:ascii="仿宋_GB2312" w:eastAsia="仿宋_GB2312" w:hAnsi="宋体" w:cs="宋体" w:hint="eastAsia"/>
          <w:color w:val="555555"/>
          <w:kern w:val="0"/>
          <w:sz w:val="32"/>
          <w:szCs w:val="32"/>
        </w:rPr>
        <w:t>局部门预算，专项用于连城县文化创意产业园发展的产业扶持。具体是依据产业园内企业和个人年度产值和经营贡献（指增值税和所得税等），对产业园内企业和个人给予产业资金扶持。</w:t>
      </w:r>
    </w:p>
    <w:p w:rsidR="004C75F1" w:rsidRPr="00090CD2" w:rsidRDefault="004C75F1" w:rsidP="004C75F1">
      <w:pPr>
        <w:widowControl/>
        <w:shd w:val="clear" w:color="auto" w:fill="FFFFFF"/>
        <w:spacing w:line="600" w:lineRule="atLeast"/>
        <w:ind w:firstLine="640"/>
        <w:jc w:val="left"/>
        <w:rPr>
          <w:rFonts w:ascii="宋体" w:eastAsia="宋体" w:hAnsi="宋体" w:cs="宋体" w:hint="eastAsia"/>
          <w:color w:val="555555"/>
          <w:kern w:val="0"/>
          <w:sz w:val="32"/>
          <w:szCs w:val="32"/>
        </w:rPr>
      </w:pPr>
      <w:r w:rsidRPr="00090CD2">
        <w:rPr>
          <w:rFonts w:ascii="仿宋_GB2312" w:eastAsia="仿宋_GB2312" w:hAnsi="宋体" w:cs="宋体" w:hint="eastAsia"/>
          <w:color w:val="555555"/>
          <w:kern w:val="0"/>
          <w:sz w:val="32"/>
          <w:szCs w:val="32"/>
        </w:rPr>
        <w:t>第二条</w:t>
      </w:r>
      <w:r w:rsidRPr="00090CD2">
        <w:rPr>
          <w:rFonts w:ascii="微软雅黑" w:eastAsia="微软雅黑" w:hAnsi="微软雅黑" w:cs="Times New Roman" w:hint="eastAsia"/>
          <w:color w:val="555555"/>
          <w:kern w:val="0"/>
          <w:sz w:val="32"/>
          <w:szCs w:val="32"/>
        </w:rPr>
        <w:t>  </w:t>
      </w:r>
      <w:r w:rsidRPr="00090CD2">
        <w:rPr>
          <w:rFonts w:ascii="仿宋_GB2312" w:eastAsia="仿宋_GB2312" w:hAnsi="宋体" w:cs="宋体" w:hint="eastAsia"/>
          <w:color w:val="555555"/>
          <w:kern w:val="0"/>
          <w:sz w:val="32"/>
          <w:szCs w:val="32"/>
        </w:rPr>
        <w:t>产业扶持资金的管理使用应当遵循公开透明、加强监督的原则。</w:t>
      </w:r>
    </w:p>
    <w:p w:rsidR="004C75F1" w:rsidRPr="00090CD2" w:rsidRDefault="004C75F1" w:rsidP="004C75F1">
      <w:pPr>
        <w:widowControl/>
        <w:shd w:val="clear" w:color="auto" w:fill="FFFFFF"/>
        <w:spacing w:line="600" w:lineRule="atLeast"/>
        <w:ind w:firstLine="640"/>
        <w:jc w:val="left"/>
        <w:rPr>
          <w:rFonts w:ascii="仿宋_GB2312" w:eastAsia="仿宋_GB2312" w:hAnsi="宋体" w:cs="宋体" w:hint="eastAsia"/>
          <w:color w:val="555555"/>
          <w:kern w:val="0"/>
          <w:sz w:val="32"/>
          <w:szCs w:val="32"/>
        </w:rPr>
      </w:pPr>
      <w:r w:rsidRPr="00090CD2">
        <w:rPr>
          <w:rFonts w:ascii="仿宋_GB2312" w:eastAsia="仿宋_GB2312" w:hAnsi="宋体" w:cs="宋体" w:hint="eastAsia"/>
          <w:color w:val="555555"/>
          <w:kern w:val="0"/>
          <w:sz w:val="32"/>
          <w:szCs w:val="32"/>
        </w:rPr>
        <w:t>第三条</w:t>
      </w:r>
      <w:r w:rsidRPr="00090CD2">
        <w:rPr>
          <w:rFonts w:ascii="微软雅黑" w:eastAsia="微软雅黑" w:hAnsi="微软雅黑" w:cs="Times New Roman" w:hint="eastAsia"/>
          <w:color w:val="555555"/>
          <w:kern w:val="0"/>
          <w:sz w:val="32"/>
          <w:szCs w:val="32"/>
        </w:rPr>
        <w:t>  </w:t>
      </w:r>
      <w:r w:rsidRPr="00090CD2">
        <w:rPr>
          <w:rFonts w:ascii="仿宋_GB2312" w:eastAsia="仿宋_GB2312" w:hAnsi="宋体" w:cs="宋体" w:hint="eastAsia"/>
          <w:color w:val="555555"/>
          <w:kern w:val="0"/>
          <w:sz w:val="32"/>
          <w:szCs w:val="32"/>
        </w:rPr>
        <w:t>产业扶持资金由</w:t>
      </w:r>
      <w:proofErr w:type="gramStart"/>
      <w:r w:rsidRPr="00090CD2">
        <w:rPr>
          <w:rFonts w:ascii="仿宋_GB2312" w:eastAsia="仿宋_GB2312" w:hAnsi="宋体" w:cs="宋体" w:hint="eastAsia"/>
          <w:color w:val="555555"/>
          <w:kern w:val="0"/>
          <w:sz w:val="32"/>
          <w:szCs w:val="32"/>
        </w:rPr>
        <w:t>县发改局</w:t>
      </w:r>
      <w:proofErr w:type="gramEnd"/>
      <w:r w:rsidRPr="00090CD2">
        <w:rPr>
          <w:rFonts w:ascii="仿宋_GB2312" w:eastAsia="仿宋_GB2312" w:hAnsi="宋体" w:cs="宋体" w:hint="eastAsia"/>
          <w:color w:val="555555"/>
          <w:kern w:val="0"/>
          <w:sz w:val="32"/>
          <w:szCs w:val="32"/>
        </w:rPr>
        <w:t>负责组织申报、审核和拨付。</w:t>
      </w:r>
    </w:p>
    <w:p w:rsidR="004C75F1" w:rsidRPr="00090CD2" w:rsidRDefault="004C75F1" w:rsidP="004C75F1">
      <w:pPr>
        <w:widowControl/>
        <w:shd w:val="clear" w:color="auto" w:fill="FFFFFF"/>
        <w:spacing w:line="600" w:lineRule="atLeast"/>
        <w:ind w:firstLine="640"/>
        <w:jc w:val="left"/>
        <w:rPr>
          <w:rFonts w:ascii="宋体" w:eastAsia="宋体" w:hAnsi="宋体" w:cs="宋体" w:hint="eastAsia"/>
          <w:color w:val="555555"/>
          <w:kern w:val="0"/>
          <w:sz w:val="32"/>
          <w:szCs w:val="32"/>
        </w:rPr>
      </w:pPr>
      <w:r w:rsidRPr="00090CD2">
        <w:rPr>
          <w:rFonts w:ascii="仿宋_GB2312" w:eastAsia="仿宋_GB2312" w:hAnsi="宋体" w:cs="宋体" w:hint="eastAsia"/>
          <w:color w:val="555555"/>
          <w:kern w:val="0"/>
          <w:sz w:val="32"/>
          <w:szCs w:val="32"/>
        </w:rPr>
        <w:t>第四条</w:t>
      </w:r>
      <w:r w:rsidRPr="00090CD2">
        <w:rPr>
          <w:rFonts w:ascii="微软雅黑" w:eastAsia="微软雅黑" w:hAnsi="微软雅黑" w:cs="Times New Roman" w:hint="eastAsia"/>
          <w:color w:val="555555"/>
          <w:kern w:val="0"/>
          <w:sz w:val="32"/>
          <w:szCs w:val="32"/>
        </w:rPr>
        <w:t>  </w:t>
      </w:r>
      <w:r w:rsidRPr="00090CD2">
        <w:rPr>
          <w:rFonts w:ascii="仿宋_GB2312" w:eastAsia="仿宋_GB2312" w:hAnsi="宋体" w:cs="宋体" w:hint="eastAsia"/>
          <w:color w:val="555555"/>
          <w:kern w:val="0"/>
          <w:sz w:val="32"/>
          <w:szCs w:val="32"/>
        </w:rPr>
        <w:t>产业扶持对象</w:t>
      </w:r>
    </w:p>
    <w:p w:rsidR="004C75F1" w:rsidRPr="00090CD2" w:rsidRDefault="004C75F1" w:rsidP="004C75F1">
      <w:pPr>
        <w:widowControl/>
        <w:shd w:val="clear" w:color="auto" w:fill="FFFFFF"/>
        <w:spacing w:line="600" w:lineRule="atLeast"/>
        <w:ind w:firstLine="640"/>
        <w:jc w:val="left"/>
        <w:rPr>
          <w:rFonts w:ascii="宋体" w:eastAsia="宋体" w:hAnsi="宋体" w:cs="宋体" w:hint="eastAsia"/>
          <w:color w:val="555555"/>
          <w:kern w:val="0"/>
          <w:sz w:val="32"/>
          <w:szCs w:val="32"/>
        </w:rPr>
      </w:pPr>
      <w:r w:rsidRPr="00090CD2">
        <w:rPr>
          <w:rFonts w:ascii="仿宋_GB2312" w:eastAsia="仿宋_GB2312" w:hAnsi="宋体" w:cs="宋体" w:hint="eastAsia"/>
          <w:color w:val="555555"/>
          <w:kern w:val="0"/>
          <w:sz w:val="32"/>
          <w:szCs w:val="32"/>
        </w:rPr>
        <w:t>自</w:t>
      </w:r>
      <w:r w:rsidRPr="00090CD2">
        <w:rPr>
          <w:rFonts w:ascii="Times New Roman" w:eastAsia="宋体" w:hAnsi="Times New Roman" w:cs="Times New Roman"/>
          <w:color w:val="555555"/>
          <w:kern w:val="0"/>
          <w:sz w:val="32"/>
          <w:szCs w:val="32"/>
        </w:rPr>
        <w:t>2019</w:t>
      </w:r>
      <w:r w:rsidRPr="00090CD2">
        <w:rPr>
          <w:rFonts w:ascii="仿宋_GB2312" w:eastAsia="仿宋_GB2312" w:hAnsi="宋体" w:cs="宋体" w:hint="eastAsia"/>
          <w:color w:val="555555"/>
          <w:kern w:val="0"/>
          <w:sz w:val="32"/>
          <w:szCs w:val="32"/>
        </w:rPr>
        <w:t>年</w:t>
      </w:r>
      <w:r w:rsidRPr="00090CD2">
        <w:rPr>
          <w:rFonts w:ascii="Times New Roman" w:eastAsia="宋体" w:hAnsi="Times New Roman" w:cs="Times New Roman"/>
          <w:color w:val="555555"/>
          <w:kern w:val="0"/>
          <w:sz w:val="32"/>
          <w:szCs w:val="32"/>
        </w:rPr>
        <w:t>10</w:t>
      </w:r>
      <w:r w:rsidRPr="00090CD2">
        <w:rPr>
          <w:rFonts w:ascii="仿宋_GB2312" w:eastAsia="仿宋_GB2312" w:hAnsi="宋体" w:cs="宋体" w:hint="eastAsia"/>
          <w:color w:val="555555"/>
          <w:kern w:val="0"/>
          <w:sz w:val="32"/>
          <w:szCs w:val="32"/>
        </w:rPr>
        <w:t>月</w:t>
      </w:r>
      <w:r w:rsidRPr="00090CD2">
        <w:rPr>
          <w:rFonts w:ascii="Times New Roman" w:eastAsia="宋体" w:hAnsi="Times New Roman" w:cs="Times New Roman"/>
          <w:color w:val="555555"/>
          <w:kern w:val="0"/>
          <w:sz w:val="32"/>
          <w:szCs w:val="32"/>
        </w:rPr>
        <w:t>1</w:t>
      </w:r>
      <w:r w:rsidRPr="00090CD2">
        <w:rPr>
          <w:rFonts w:ascii="仿宋_GB2312" w:eastAsia="仿宋_GB2312" w:hAnsi="宋体" w:cs="宋体" w:hint="eastAsia"/>
          <w:color w:val="555555"/>
          <w:kern w:val="0"/>
          <w:sz w:val="32"/>
          <w:szCs w:val="32"/>
        </w:rPr>
        <w:t>日起至</w:t>
      </w:r>
      <w:r w:rsidRPr="00090CD2">
        <w:rPr>
          <w:rFonts w:ascii="Times New Roman" w:eastAsia="宋体" w:hAnsi="Times New Roman" w:cs="Times New Roman"/>
          <w:color w:val="555555"/>
          <w:kern w:val="0"/>
          <w:sz w:val="32"/>
          <w:szCs w:val="32"/>
        </w:rPr>
        <w:t>2024</w:t>
      </w:r>
      <w:r w:rsidRPr="00090CD2">
        <w:rPr>
          <w:rFonts w:ascii="仿宋_GB2312" w:eastAsia="仿宋_GB2312" w:hAnsi="宋体" w:cs="宋体" w:hint="eastAsia"/>
          <w:color w:val="555555"/>
          <w:kern w:val="0"/>
          <w:sz w:val="32"/>
          <w:szCs w:val="32"/>
        </w:rPr>
        <w:t>年</w:t>
      </w:r>
      <w:r w:rsidRPr="00090CD2">
        <w:rPr>
          <w:rFonts w:ascii="Times New Roman" w:eastAsia="宋体" w:hAnsi="Times New Roman" w:cs="Times New Roman"/>
          <w:color w:val="555555"/>
          <w:kern w:val="0"/>
          <w:sz w:val="32"/>
          <w:szCs w:val="32"/>
        </w:rPr>
        <w:t>9</w:t>
      </w:r>
      <w:r w:rsidRPr="00090CD2">
        <w:rPr>
          <w:rFonts w:ascii="仿宋_GB2312" w:eastAsia="仿宋_GB2312" w:hAnsi="宋体" w:cs="宋体" w:hint="eastAsia"/>
          <w:color w:val="555555"/>
          <w:kern w:val="0"/>
          <w:sz w:val="32"/>
          <w:szCs w:val="32"/>
        </w:rPr>
        <w:t>月</w:t>
      </w:r>
      <w:r w:rsidRPr="00090CD2">
        <w:rPr>
          <w:rFonts w:ascii="Times New Roman" w:eastAsia="宋体" w:hAnsi="Times New Roman" w:cs="Times New Roman"/>
          <w:color w:val="555555"/>
          <w:kern w:val="0"/>
          <w:sz w:val="32"/>
          <w:szCs w:val="32"/>
        </w:rPr>
        <w:t>30</w:t>
      </w:r>
      <w:r w:rsidRPr="00090CD2">
        <w:rPr>
          <w:rFonts w:ascii="仿宋_GB2312" w:eastAsia="仿宋_GB2312" w:hAnsi="宋体" w:cs="宋体" w:hint="eastAsia"/>
          <w:color w:val="555555"/>
          <w:kern w:val="0"/>
          <w:sz w:val="32"/>
          <w:szCs w:val="32"/>
        </w:rPr>
        <w:t>日</w:t>
      </w:r>
      <w:proofErr w:type="gramStart"/>
      <w:r w:rsidRPr="00090CD2">
        <w:rPr>
          <w:rFonts w:ascii="仿宋_GB2312" w:eastAsia="仿宋_GB2312" w:hAnsi="宋体" w:cs="宋体" w:hint="eastAsia"/>
          <w:color w:val="555555"/>
          <w:kern w:val="0"/>
          <w:sz w:val="32"/>
          <w:szCs w:val="32"/>
        </w:rPr>
        <w:t>止</w:t>
      </w:r>
      <w:proofErr w:type="gramEnd"/>
      <w:r w:rsidRPr="00090CD2">
        <w:rPr>
          <w:rFonts w:ascii="仿宋_GB2312" w:eastAsia="仿宋_GB2312" w:hAnsi="宋体" w:cs="宋体" w:hint="eastAsia"/>
          <w:color w:val="555555"/>
          <w:kern w:val="0"/>
          <w:sz w:val="32"/>
          <w:szCs w:val="32"/>
        </w:rPr>
        <w:t>入驻连城县文化创意产业园（以下简称“产业园”），</w:t>
      </w:r>
      <w:proofErr w:type="gramStart"/>
      <w:r w:rsidRPr="00090CD2">
        <w:rPr>
          <w:rFonts w:ascii="仿宋_GB2312" w:eastAsia="仿宋_GB2312" w:hAnsi="宋体" w:cs="宋体" w:hint="eastAsia"/>
          <w:color w:val="555555"/>
          <w:kern w:val="0"/>
          <w:sz w:val="32"/>
          <w:szCs w:val="32"/>
        </w:rPr>
        <w:t>且工商</w:t>
      </w:r>
      <w:proofErr w:type="gramEnd"/>
      <w:r w:rsidRPr="00090CD2">
        <w:rPr>
          <w:rFonts w:ascii="仿宋_GB2312" w:eastAsia="仿宋_GB2312" w:hAnsi="宋体" w:cs="宋体" w:hint="eastAsia"/>
          <w:color w:val="555555"/>
          <w:kern w:val="0"/>
          <w:sz w:val="32"/>
          <w:szCs w:val="32"/>
        </w:rPr>
        <w:t>注册登记地和税收属地均为福建省连城县的企业和个人。</w:t>
      </w:r>
    </w:p>
    <w:p w:rsidR="004C75F1" w:rsidRPr="00090CD2" w:rsidRDefault="004C75F1" w:rsidP="004C75F1">
      <w:pPr>
        <w:widowControl/>
        <w:shd w:val="clear" w:color="auto" w:fill="FFFFFF"/>
        <w:spacing w:line="600" w:lineRule="atLeast"/>
        <w:ind w:firstLine="640"/>
        <w:jc w:val="left"/>
        <w:rPr>
          <w:rFonts w:ascii="宋体" w:eastAsia="宋体" w:hAnsi="宋体" w:cs="宋体" w:hint="eastAsia"/>
          <w:color w:val="555555"/>
          <w:kern w:val="0"/>
          <w:sz w:val="32"/>
          <w:szCs w:val="32"/>
        </w:rPr>
      </w:pPr>
      <w:r w:rsidRPr="00090CD2">
        <w:rPr>
          <w:rFonts w:ascii="仿宋_GB2312" w:eastAsia="仿宋_GB2312" w:hAnsi="宋体" w:cs="宋体" w:hint="eastAsia"/>
          <w:color w:val="555555"/>
          <w:kern w:val="0"/>
          <w:sz w:val="32"/>
          <w:szCs w:val="32"/>
        </w:rPr>
        <w:t>第五条</w:t>
      </w:r>
      <w:r w:rsidRPr="00090CD2">
        <w:rPr>
          <w:rFonts w:ascii="微软雅黑" w:eastAsia="微软雅黑" w:hAnsi="微软雅黑" w:cs="Times New Roman" w:hint="eastAsia"/>
          <w:color w:val="555555"/>
          <w:kern w:val="0"/>
          <w:sz w:val="32"/>
          <w:szCs w:val="32"/>
        </w:rPr>
        <w:t>  </w:t>
      </w:r>
      <w:r w:rsidRPr="00090CD2">
        <w:rPr>
          <w:rFonts w:ascii="仿宋_GB2312" w:eastAsia="仿宋_GB2312" w:hAnsi="宋体" w:cs="宋体" w:hint="eastAsia"/>
          <w:color w:val="555555"/>
          <w:kern w:val="0"/>
          <w:sz w:val="32"/>
          <w:szCs w:val="32"/>
        </w:rPr>
        <w:t>产业扶持条件</w:t>
      </w:r>
    </w:p>
    <w:p w:rsidR="004C75F1" w:rsidRPr="00090CD2" w:rsidRDefault="004C75F1" w:rsidP="004C75F1">
      <w:pPr>
        <w:widowControl/>
        <w:shd w:val="clear" w:color="auto" w:fill="FFFFFF"/>
        <w:spacing w:line="600" w:lineRule="atLeast"/>
        <w:ind w:firstLine="640"/>
        <w:jc w:val="left"/>
        <w:rPr>
          <w:rFonts w:ascii="宋体" w:eastAsia="宋体" w:hAnsi="宋体" w:cs="宋体" w:hint="eastAsia"/>
          <w:color w:val="555555"/>
          <w:kern w:val="0"/>
          <w:sz w:val="32"/>
          <w:szCs w:val="32"/>
        </w:rPr>
      </w:pPr>
      <w:r w:rsidRPr="00090CD2">
        <w:rPr>
          <w:rFonts w:ascii="微软雅黑" w:eastAsia="微软雅黑" w:hAnsi="微软雅黑" w:cs="Times New Roman" w:hint="eastAsia"/>
          <w:color w:val="555555"/>
          <w:kern w:val="0"/>
          <w:sz w:val="32"/>
          <w:szCs w:val="32"/>
        </w:rPr>
        <w:lastRenderedPageBreak/>
        <w:t>（一）</w:t>
      </w:r>
      <w:r w:rsidRPr="00090CD2">
        <w:rPr>
          <w:rFonts w:ascii="仿宋_GB2312" w:eastAsia="仿宋_GB2312" w:hAnsi="宋体" w:cs="宋体" w:hint="eastAsia"/>
          <w:color w:val="555555"/>
          <w:kern w:val="0"/>
          <w:sz w:val="32"/>
          <w:szCs w:val="32"/>
        </w:rPr>
        <w:t>产业园内的企业（含运营公司本身）和个人产值（营业收入）总额</w:t>
      </w:r>
      <w:r w:rsidRPr="00090CD2">
        <w:rPr>
          <w:rFonts w:ascii="Times New Roman" w:eastAsia="宋体" w:hAnsi="Times New Roman" w:cs="Times New Roman"/>
          <w:color w:val="555555"/>
          <w:kern w:val="0"/>
          <w:sz w:val="32"/>
          <w:szCs w:val="32"/>
        </w:rPr>
        <w:t>2019</w:t>
      </w:r>
      <w:r w:rsidRPr="00090CD2">
        <w:rPr>
          <w:rFonts w:ascii="仿宋_GB2312" w:eastAsia="仿宋_GB2312" w:hAnsi="宋体" w:cs="宋体" w:hint="eastAsia"/>
          <w:color w:val="555555"/>
          <w:kern w:val="0"/>
          <w:sz w:val="32"/>
          <w:szCs w:val="32"/>
        </w:rPr>
        <w:t>年</w:t>
      </w:r>
      <w:r w:rsidRPr="00090CD2">
        <w:rPr>
          <w:rFonts w:ascii="Times New Roman" w:eastAsia="宋体" w:hAnsi="Times New Roman" w:cs="Times New Roman"/>
          <w:color w:val="555555"/>
          <w:kern w:val="0"/>
          <w:sz w:val="32"/>
          <w:szCs w:val="32"/>
        </w:rPr>
        <w:t>10</w:t>
      </w:r>
      <w:r w:rsidRPr="00090CD2">
        <w:rPr>
          <w:rFonts w:ascii="仿宋_GB2312" w:eastAsia="仿宋_GB2312" w:hAnsi="宋体" w:cs="宋体" w:hint="eastAsia"/>
          <w:color w:val="555555"/>
          <w:kern w:val="0"/>
          <w:sz w:val="32"/>
          <w:szCs w:val="32"/>
        </w:rPr>
        <w:t>月</w:t>
      </w:r>
      <w:r w:rsidRPr="00090CD2">
        <w:rPr>
          <w:rFonts w:ascii="Times New Roman" w:eastAsia="宋体" w:hAnsi="Times New Roman" w:cs="Times New Roman"/>
          <w:color w:val="555555"/>
          <w:kern w:val="0"/>
          <w:sz w:val="32"/>
          <w:szCs w:val="32"/>
        </w:rPr>
        <w:t>1</w:t>
      </w:r>
      <w:r w:rsidRPr="00090CD2">
        <w:rPr>
          <w:rFonts w:ascii="仿宋_GB2312" w:eastAsia="仿宋_GB2312" w:hAnsi="宋体" w:cs="宋体" w:hint="eastAsia"/>
          <w:color w:val="555555"/>
          <w:kern w:val="0"/>
          <w:sz w:val="32"/>
          <w:szCs w:val="32"/>
        </w:rPr>
        <w:t>日至</w:t>
      </w:r>
      <w:r w:rsidRPr="00090CD2">
        <w:rPr>
          <w:rFonts w:ascii="Times New Roman" w:eastAsia="宋体" w:hAnsi="Times New Roman" w:cs="Times New Roman"/>
          <w:color w:val="555555"/>
          <w:kern w:val="0"/>
          <w:sz w:val="32"/>
          <w:szCs w:val="32"/>
        </w:rPr>
        <w:t>2024</w:t>
      </w:r>
      <w:r w:rsidRPr="00090CD2">
        <w:rPr>
          <w:rFonts w:ascii="仿宋_GB2312" w:eastAsia="仿宋_GB2312" w:hAnsi="宋体" w:cs="宋体" w:hint="eastAsia"/>
          <w:color w:val="555555"/>
          <w:kern w:val="0"/>
          <w:sz w:val="32"/>
          <w:szCs w:val="32"/>
        </w:rPr>
        <w:t>年</w:t>
      </w:r>
      <w:r w:rsidRPr="00090CD2">
        <w:rPr>
          <w:rFonts w:ascii="Times New Roman" w:eastAsia="宋体" w:hAnsi="Times New Roman" w:cs="Times New Roman"/>
          <w:color w:val="555555"/>
          <w:kern w:val="0"/>
          <w:sz w:val="32"/>
          <w:szCs w:val="32"/>
        </w:rPr>
        <w:t>9</w:t>
      </w:r>
      <w:r w:rsidRPr="00090CD2">
        <w:rPr>
          <w:rFonts w:ascii="仿宋_GB2312" w:eastAsia="仿宋_GB2312" w:hAnsi="宋体" w:cs="宋体" w:hint="eastAsia"/>
          <w:color w:val="555555"/>
          <w:kern w:val="0"/>
          <w:sz w:val="32"/>
          <w:szCs w:val="32"/>
        </w:rPr>
        <w:t>月</w:t>
      </w:r>
      <w:r w:rsidRPr="00090CD2">
        <w:rPr>
          <w:rFonts w:ascii="Times New Roman" w:eastAsia="宋体" w:hAnsi="Times New Roman" w:cs="Times New Roman"/>
          <w:color w:val="555555"/>
          <w:kern w:val="0"/>
          <w:sz w:val="32"/>
          <w:szCs w:val="32"/>
        </w:rPr>
        <w:t>30</w:t>
      </w:r>
      <w:r w:rsidRPr="00090CD2">
        <w:rPr>
          <w:rFonts w:ascii="仿宋_GB2312" w:eastAsia="仿宋_GB2312" w:hAnsi="宋体" w:cs="宋体" w:hint="eastAsia"/>
          <w:color w:val="555555"/>
          <w:kern w:val="0"/>
          <w:sz w:val="32"/>
          <w:szCs w:val="32"/>
        </w:rPr>
        <w:t>日期间每年达</w:t>
      </w:r>
      <w:r w:rsidRPr="00090CD2">
        <w:rPr>
          <w:rFonts w:ascii="Times New Roman" w:eastAsia="宋体" w:hAnsi="Times New Roman" w:cs="Times New Roman"/>
          <w:color w:val="555555"/>
          <w:kern w:val="0"/>
          <w:sz w:val="32"/>
          <w:szCs w:val="32"/>
        </w:rPr>
        <w:t>40000</w:t>
      </w:r>
      <w:r w:rsidRPr="00090CD2">
        <w:rPr>
          <w:rFonts w:ascii="仿宋_GB2312" w:eastAsia="仿宋_GB2312" w:hAnsi="宋体" w:cs="宋体" w:hint="eastAsia"/>
          <w:color w:val="555555"/>
          <w:kern w:val="0"/>
          <w:sz w:val="32"/>
          <w:szCs w:val="32"/>
        </w:rPr>
        <w:t>万元以上。</w:t>
      </w:r>
    </w:p>
    <w:p w:rsidR="004C75F1" w:rsidRPr="00090CD2" w:rsidRDefault="004C75F1" w:rsidP="004C75F1">
      <w:pPr>
        <w:widowControl/>
        <w:shd w:val="clear" w:color="auto" w:fill="FFFFFF"/>
        <w:spacing w:line="600" w:lineRule="atLeast"/>
        <w:ind w:firstLine="640"/>
        <w:jc w:val="left"/>
        <w:rPr>
          <w:rFonts w:ascii="宋体" w:eastAsia="宋体" w:hAnsi="宋体" w:cs="宋体" w:hint="eastAsia"/>
          <w:color w:val="555555"/>
          <w:kern w:val="0"/>
          <w:sz w:val="32"/>
          <w:szCs w:val="32"/>
        </w:rPr>
      </w:pPr>
      <w:r w:rsidRPr="00090CD2">
        <w:rPr>
          <w:rFonts w:ascii="仿宋_GB2312" w:eastAsia="仿宋_GB2312" w:hAnsi="宋体" w:cs="宋体" w:hint="eastAsia"/>
          <w:color w:val="555555"/>
          <w:kern w:val="0"/>
          <w:sz w:val="32"/>
          <w:szCs w:val="32"/>
        </w:rPr>
        <w:t>（二）产业园内企业和个人经营贡献（指增值税和所得税等）</w:t>
      </w:r>
      <w:r w:rsidRPr="00090CD2">
        <w:rPr>
          <w:rFonts w:ascii="Times New Roman" w:eastAsia="宋体" w:hAnsi="Times New Roman" w:cs="Times New Roman"/>
          <w:color w:val="555555"/>
          <w:kern w:val="0"/>
          <w:sz w:val="32"/>
          <w:szCs w:val="32"/>
        </w:rPr>
        <w:t>2019</w:t>
      </w:r>
      <w:r w:rsidRPr="00090CD2">
        <w:rPr>
          <w:rFonts w:ascii="仿宋_GB2312" w:eastAsia="仿宋_GB2312" w:hAnsi="宋体" w:cs="宋体" w:hint="eastAsia"/>
          <w:color w:val="555555"/>
          <w:kern w:val="0"/>
          <w:sz w:val="32"/>
          <w:szCs w:val="32"/>
        </w:rPr>
        <w:t>年</w:t>
      </w:r>
      <w:r w:rsidRPr="00090CD2">
        <w:rPr>
          <w:rFonts w:ascii="Times New Roman" w:eastAsia="宋体" w:hAnsi="Times New Roman" w:cs="Times New Roman"/>
          <w:color w:val="555555"/>
          <w:kern w:val="0"/>
          <w:sz w:val="32"/>
          <w:szCs w:val="32"/>
        </w:rPr>
        <w:t>10</w:t>
      </w:r>
      <w:r w:rsidRPr="00090CD2">
        <w:rPr>
          <w:rFonts w:ascii="仿宋_GB2312" w:eastAsia="仿宋_GB2312" w:hAnsi="宋体" w:cs="宋体" w:hint="eastAsia"/>
          <w:color w:val="555555"/>
          <w:kern w:val="0"/>
          <w:sz w:val="32"/>
          <w:szCs w:val="32"/>
        </w:rPr>
        <w:t>月</w:t>
      </w:r>
      <w:r w:rsidRPr="00090CD2">
        <w:rPr>
          <w:rFonts w:ascii="Times New Roman" w:eastAsia="宋体" w:hAnsi="Times New Roman" w:cs="Times New Roman"/>
          <w:color w:val="555555"/>
          <w:kern w:val="0"/>
          <w:sz w:val="32"/>
          <w:szCs w:val="32"/>
        </w:rPr>
        <w:t>1</w:t>
      </w:r>
      <w:r w:rsidRPr="00090CD2">
        <w:rPr>
          <w:rFonts w:ascii="仿宋_GB2312" w:eastAsia="仿宋_GB2312" w:hAnsi="宋体" w:cs="宋体" w:hint="eastAsia"/>
          <w:color w:val="555555"/>
          <w:kern w:val="0"/>
          <w:sz w:val="32"/>
          <w:szCs w:val="32"/>
        </w:rPr>
        <w:t>日至</w:t>
      </w:r>
      <w:r w:rsidRPr="00090CD2">
        <w:rPr>
          <w:rFonts w:ascii="Times New Roman" w:eastAsia="宋体" w:hAnsi="Times New Roman" w:cs="Times New Roman"/>
          <w:color w:val="555555"/>
          <w:kern w:val="0"/>
          <w:sz w:val="32"/>
          <w:szCs w:val="32"/>
        </w:rPr>
        <w:t>2024</w:t>
      </w:r>
      <w:r w:rsidRPr="00090CD2">
        <w:rPr>
          <w:rFonts w:ascii="仿宋_GB2312" w:eastAsia="仿宋_GB2312" w:hAnsi="宋体" w:cs="宋体" w:hint="eastAsia"/>
          <w:color w:val="555555"/>
          <w:kern w:val="0"/>
          <w:sz w:val="32"/>
          <w:szCs w:val="32"/>
        </w:rPr>
        <w:t>年</w:t>
      </w:r>
      <w:r w:rsidRPr="00090CD2">
        <w:rPr>
          <w:rFonts w:ascii="Times New Roman" w:eastAsia="宋体" w:hAnsi="Times New Roman" w:cs="Times New Roman"/>
          <w:color w:val="555555"/>
          <w:kern w:val="0"/>
          <w:sz w:val="32"/>
          <w:szCs w:val="32"/>
        </w:rPr>
        <w:t>9</w:t>
      </w:r>
      <w:r w:rsidRPr="00090CD2">
        <w:rPr>
          <w:rFonts w:ascii="仿宋_GB2312" w:eastAsia="仿宋_GB2312" w:hAnsi="宋体" w:cs="宋体" w:hint="eastAsia"/>
          <w:color w:val="555555"/>
          <w:kern w:val="0"/>
          <w:sz w:val="32"/>
          <w:szCs w:val="32"/>
        </w:rPr>
        <w:t>月</w:t>
      </w:r>
      <w:r w:rsidRPr="00090CD2">
        <w:rPr>
          <w:rFonts w:ascii="Times New Roman" w:eastAsia="宋体" w:hAnsi="Times New Roman" w:cs="Times New Roman"/>
          <w:color w:val="555555"/>
          <w:kern w:val="0"/>
          <w:sz w:val="32"/>
          <w:szCs w:val="32"/>
        </w:rPr>
        <w:t>30</w:t>
      </w:r>
      <w:r w:rsidRPr="00090CD2">
        <w:rPr>
          <w:rFonts w:ascii="仿宋_GB2312" w:eastAsia="仿宋_GB2312" w:hAnsi="宋体" w:cs="宋体" w:hint="eastAsia"/>
          <w:color w:val="555555"/>
          <w:kern w:val="0"/>
          <w:sz w:val="32"/>
          <w:szCs w:val="32"/>
        </w:rPr>
        <w:t>日期间每年不低于</w:t>
      </w:r>
      <w:r w:rsidRPr="00090CD2">
        <w:rPr>
          <w:rFonts w:ascii="Times New Roman" w:eastAsia="宋体" w:hAnsi="Times New Roman" w:cs="Times New Roman"/>
          <w:color w:val="555555"/>
          <w:kern w:val="0"/>
          <w:sz w:val="32"/>
          <w:szCs w:val="32"/>
        </w:rPr>
        <w:t>3000</w:t>
      </w:r>
      <w:r w:rsidRPr="00090CD2">
        <w:rPr>
          <w:rFonts w:ascii="仿宋_GB2312" w:eastAsia="仿宋_GB2312" w:hAnsi="宋体" w:cs="宋体" w:hint="eastAsia"/>
          <w:color w:val="555555"/>
          <w:kern w:val="0"/>
          <w:sz w:val="32"/>
          <w:szCs w:val="32"/>
        </w:rPr>
        <w:t>万元（其中，每月应不低于</w:t>
      </w:r>
      <w:r w:rsidRPr="00090CD2">
        <w:rPr>
          <w:rFonts w:ascii="Times New Roman" w:eastAsia="宋体" w:hAnsi="Times New Roman" w:cs="Times New Roman"/>
          <w:color w:val="555555"/>
          <w:kern w:val="0"/>
          <w:sz w:val="32"/>
          <w:szCs w:val="32"/>
        </w:rPr>
        <w:t>200</w:t>
      </w:r>
      <w:r w:rsidRPr="00090CD2">
        <w:rPr>
          <w:rFonts w:ascii="仿宋_GB2312" w:eastAsia="仿宋_GB2312" w:hAnsi="宋体" w:cs="宋体" w:hint="eastAsia"/>
          <w:color w:val="555555"/>
          <w:kern w:val="0"/>
          <w:sz w:val="32"/>
          <w:szCs w:val="32"/>
        </w:rPr>
        <w:t>万元）。</w:t>
      </w:r>
    </w:p>
    <w:p w:rsidR="004C75F1" w:rsidRPr="00090CD2" w:rsidRDefault="004C75F1" w:rsidP="004C75F1">
      <w:pPr>
        <w:widowControl/>
        <w:shd w:val="clear" w:color="auto" w:fill="FFFFFF"/>
        <w:spacing w:line="600" w:lineRule="atLeast"/>
        <w:ind w:firstLine="640"/>
        <w:jc w:val="left"/>
        <w:rPr>
          <w:rFonts w:ascii="宋体" w:eastAsia="宋体" w:hAnsi="宋体" w:cs="宋体" w:hint="eastAsia"/>
          <w:color w:val="555555"/>
          <w:kern w:val="0"/>
          <w:sz w:val="32"/>
          <w:szCs w:val="32"/>
        </w:rPr>
      </w:pPr>
      <w:r w:rsidRPr="00090CD2">
        <w:rPr>
          <w:rFonts w:ascii="仿宋_GB2312" w:eastAsia="仿宋_GB2312" w:hAnsi="宋体" w:cs="宋体" w:hint="eastAsia"/>
          <w:color w:val="555555"/>
          <w:kern w:val="0"/>
          <w:sz w:val="32"/>
          <w:szCs w:val="32"/>
        </w:rPr>
        <w:t>第六条</w:t>
      </w:r>
      <w:r w:rsidRPr="00090CD2">
        <w:rPr>
          <w:rFonts w:ascii="微软雅黑" w:eastAsia="微软雅黑" w:hAnsi="微软雅黑" w:cs="Times New Roman" w:hint="eastAsia"/>
          <w:color w:val="555555"/>
          <w:kern w:val="0"/>
          <w:sz w:val="32"/>
          <w:szCs w:val="32"/>
        </w:rPr>
        <w:t>  </w:t>
      </w:r>
      <w:r w:rsidRPr="00090CD2">
        <w:rPr>
          <w:rFonts w:ascii="仿宋_GB2312" w:eastAsia="仿宋_GB2312" w:hAnsi="宋体" w:cs="宋体" w:hint="eastAsia"/>
          <w:color w:val="555555"/>
          <w:kern w:val="0"/>
          <w:sz w:val="32"/>
          <w:szCs w:val="32"/>
        </w:rPr>
        <w:t>产业资金扶持标准</w:t>
      </w:r>
    </w:p>
    <w:p w:rsidR="004C75F1" w:rsidRPr="00090CD2" w:rsidRDefault="004C75F1" w:rsidP="004C75F1">
      <w:pPr>
        <w:widowControl/>
        <w:shd w:val="clear" w:color="auto" w:fill="FFFFFF"/>
        <w:spacing w:line="600" w:lineRule="atLeast"/>
        <w:ind w:firstLine="640"/>
        <w:jc w:val="left"/>
        <w:rPr>
          <w:rFonts w:ascii="宋体" w:eastAsia="宋体" w:hAnsi="宋体" w:cs="宋体" w:hint="eastAsia"/>
          <w:color w:val="555555"/>
          <w:kern w:val="0"/>
          <w:sz w:val="32"/>
          <w:szCs w:val="32"/>
        </w:rPr>
      </w:pPr>
      <w:proofErr w:type="gramStart"/>
      <w:r w:rsidRPr="00090CD2">
        <w:rPr>
          <w:rFonts w:ascii="仿宋_GB2312" w:eastAsia="仿宋_GB2312" w:hAnsi="宋体" w:cs="宋体" w:hint="eastAsia"/>
          <w:color w:val="555555"/>
          <w:kern w:val="0"/>
          <w:sz w:val="32"/>
          <w:szCs w:val="32"/>
        </w:rPr>
        <w:t>当产业</w:t>
      </w:r>
      <w:proofErr w:type="gramEnd"/>
      <w:r w:rsidRPr="00090CD2">
        <w:rPr>
          <w:rFonts w:ascii="仿宋_GB2312" w:eastAsia="仿宋_GB2312" w:hAnsi="宋体" w:cs="宋体" w:hint="eastAsia"/>
          <w:color w:val="555555"/>
          <w:kern w:val="0"/>
          <w:sz w:val="32"/>
          <w:szCs w:val="32"/>
        </w:rPr>
        <w:t>园内企业和个人年度产值和经营贡献目标完成时，根据产业园内企业和个人经营贡献（指增值税和所得税等）进行兑现，</w:t>
      </w:r>
      <w:r w:rsidRPr="00090CD2">
        <w:rPr>
          <w:rFonts w:ascii="Times New Roman" w:eastAsia="宋体" w:hAnsi="Times New Roman" w:cs="Times New Roman"/>
          <w:color w:val="555555"/>
          <w:kern w:val="0"/>
          <w:sz w:val="32"/>
          <w:szCs w:val="32"/>
        </w:rPr>
        <w:t>2019</w:t>
      </w:r>
      <w:r w:rsidRPr="00090CD2">
        <w:rPr>
          <w:rFonts w:ascii="仿宋_GB2312" w:eastAsia="仿宋_GB2312" w:hAnsi="宋体" w:cs="宋体" w:hint="eastAsia"/>
          <w:color w:val="555555"/>
          <w:kern w:val="0"/>
          <w:sz w:val="32"/>
          <w:szCs w:val="32"/>
        </w:rPr>
        <w:t>年</w:t>
      </w:r>
      <w:r w:rsidRPr="00090CD2">
        <w:rPr>
          <w:rFonts w:ascii="Times New Roman" w:eastAsia="宋体" w:hAnsi="Times New Roman" w:cs="Times New Roman"/>
          <w:color w:val="555555"/>
          <w:kern w:val="0"/>
          <w:sz w:val="32"/>
          <w:szCs w:val="32"/>
        </w:rPr>
        <w:t>10</w:t>
      </w:r>
      <w:r w:rsidRPr="00090CD2">
        <w:rPr>
          <w:rFonts w:ascii="仿宋_GB2312" w:eastAsia="仿宋_GB2312" w:hAnsi="宋体" w:cs="宋体" w:hint="eastAsia"/>
          <w:color w:val="555555"/>
          <w:kern w:val="0"/>
          <w:sz w:val="32"/>
          <w:szCs w:val="32"/>
        </w:rPr>
        <w:t>月</w:t>
      </w:r>
      <w:r w:rsidRPr="00090CD2">
        <w:rPr>
          <w:rFonts w:ascii="Times New Roman" w:eastAsia="宋体" w:hAnsi="Times New Roman" w:cs="Times New Roman"/>
          <w:color w:val="555555"/>
          <w:kern w:val="0"/>
          <w:sz w:val="32"/>
          <w:szCs w:val="32"/>
        </w:rPr>
        <w:t>1</w:t>
      </w:r>
      <w:r w:rsidRPr="00090CD2">
        <w:rPr>
          <w:rFonts w:ascii="仿宋_GB2312" w:eastAsia="仿宋_GB2312" w:hAnsi="宋体" w:cs="宋体" w:hint="eastAsia"/>
          <w:color w:val="555555"/>
          <w:kern w:val="0"/>
          <w:sz w:val="32"/>
          <w:szCs w:val="32"/>
        </w:rPr>
        <w:t>日至</w:t>
      </w:r>
      <w:r w:rsidRPr="00090CD2">
        <w:rPr>
          <w:rFonts w:ascii="Times New Roman" w:eastAsia="宋体" w:hAnsi="Times New Roman" w:cs="Times New Roman"/>
          <w:color w:val="555555"/>
          <w:kern w:val="0"/>
          <w:sz w:val="32"/>
          <w:szCs w:val="32"/>
        </w:rPr>
        <w:t>2022</w:t>
      </w:r>
      <w:r w:rsidRPr="00090CD2">
        <w:rPr>
          <w:rFonts w:ascii="仿宋_GB2312" w:eastAsia="仿宋_GB2312" w:hAnsi="宋体" w:cs="宋体" w:hint="eastAsia"/>
          <w:color w:val="555555"/>
          <w:kern w:val="0"/>
          <w:sz w:val="32"/>
          <w:szCs w:val="32"/>
        </w:rPr>
        <w:t>年</w:t>
      </w:r>
      <w:r w:rsidRPr="00090CD2">
        <w:rPr>
          <w:rFonts w:ascii="Times New Roman" w:eastAsia="宋体" w:hAnsi="Times New Roman" w:cs="Times New Roman"/>
          <w:color w:val="555555"/>
          <w:kern w:val="0"/>
          <w:sz w:val="32"/>
          <w:szCs w:val="32"/>
        </w:rPr>
        <w:t>9</w:t>
      </w:r>
      <w:r w:rsidRPr="00090CD2">
        <w:rPr>
          <w:rFonts w:ascii="仿宋_GB2312" w:eastAsia="仿宋_GB2312" w:hAnsi="宋体" w:cs="宋体" w:hint="eastAsia"/>
          <w:color w:val="555555"/>
          <w:kern w:val="0"/>
          <w:sz w:val="32"/>
          <w:szCs w:val="32"/>
        </w:rPr>
        <w:t>月</w:t>
      </w:r>
      <w:r w:rsidRPr="00090CD2">
        <w:rPr>
          <w:rFonts w:ascii="Times New Roman" w:eastAsia="宋体" w:hAnsi="Times New Roman" w:cs="Times New Roman"/>
          <w:color w:val="555555"/>
          <w:kern w:val="0"/>
          <w:sz w:val="32"/>
          <w:szCs w:val="32"/>
        </w:rPr>
        <w:t>30</w:t>
      </w:r>
      <w:r w:rsidRPr="00090CD2">
        <w:rPr>
          <w:rFonts w:ascii="仿宋_GB2312" w:eastAsia="仿宋_GB2312" w:hAnsi="宋体" w:cs="宋体" w:hint="eastAsia"/>
          <w:color w:val="555555"/>
          <w:kern w:val="0"/>
          <w:sz w:val="32"/>
          <w:szCs w:val="32"/>
        </w:rPr>
        <w:t>日按连城县级留成部分的</w:t>
      </w:r>
      <w:r w:rsidRPr="00090CD2">
        <w:rPr>
          <w:rFonts w:ascii="Times New Roman" w:eastAsia="宋体" w:hAnsi="Times New Roman" w:cs="Times New Roman"/>
          <w:color w:val="555555"/>
          <w:kern w:val="0"/>
          <w:sz w:val="32"/>
          <w:szCs w:val="32"/>
        </w:rPr>
        <w:t>80%</w:t>
      </w:r>
      <w:r w:rsidRPr="00090CD2">
        <w:rPr>
          <w:rFonts w:ascii="仿宋_GB2312" w:eastAsia="仿宋_GB2312" w:hAnsi="宋体" w:cs="宋体" w:hint="eastAsia"/>
          <w:color w:val="555555"/>
          <w:kern w:val="0"/>
          <w:sz w:val="32"/>
          <w:szCs w:val="32"/>
        </w:rPr>
        <w:t>，</w:t>
      </w:r>
      <w:r w:rsidRPr="00090CD2">
        <w:rPr>
          <w:rFonts w:ascii="Times New Roman" w:eastAsia="宋体" w:hAnsi="Times New Roman" w:cs="Times New Roman"/>
          <w:color w:val="555555"/>
          <w:kern w:val="0"/>
          <w:sz w:val="32"/>
          <w:szCs w:val="32"/>
        </w:rPr>
        <w:t>2022</w:t>
      </w:r>
      <w:r w:rsidRPr="00090CD2">
        <w:rPr>
          <w:rFonts w:ascii="仿宋_GB2312" w:eastAsia="仿宋_GB2312" w:hAnsi="宋体" w:cs="宋体" w:hint="eastAsia"/>
          <w:color w:val="555555"/>
          <w:kern w:val="0"/>
          <w:sz w:val="32"/>
          <w:szCs w:val="32"/>
        </w:rPr>
        <w:t>年</w:t>
      </w:r>
      <w:r w:rsidRPr="00090CD2">
        <w:rPr>
          <w:rFonts w:ascii="Times New Roman" w:eastAsia="宋体" w:hAnsi="Times New Roman" w:cs="Times New Roman"/>
          <w:color w:val="555555"/>
          <w:kern w:val="0"/>
          <w:sz w:val="32"/>
          <w:szCs w:val="32"/>
        </w:rPr>
        <w:t>10</w:t>
      </w:r>
      <w:r w:rsidRPr="00090CD2">
        <w:rPr>
          <w:rFonts w:ascii="仿宋_GB2312" w:eastAsia="仿宋_GB2312" w:hAnsi="宋体" w:cs="宋体" w:hint="eastAsia"/>
          <w:color w:val="555555"/>
          <w:kern w:val="0"/>
          <w:sz w:val="32"/>
          <w:szCs w:val="32"/>
        </w:rPr>
        <w:t>月</w:t>
      </w:r>
      <w:r w:rsidRPr="00090CD2">
        <w:rPr>
          <w:rFonts w:ascii="Times New Roman" w:eastAsia="宋体" w:hAnsi="Times New Roman" w:cs="Times New Roman"/>
          <w:color w:val="555555"/>
          <w:kern w:val="0"/>
          <w:sz w:val="32"/>
          <w:szCs w:val="32"/>
        </w:rPr>
        <w:t>1</w:t>
      </w:r>
      <w:r w:rsidRPr="00090CD2">
        <w:rPr>
          <w:rFonts w:ascii="仿宋_GB2312" w:eastAsia="仿宋_GB2312" w:hAnsi="宋体" w:cs="宋体" w:hint="eastAsia"/>
          <w:color w:val="555555"/>
          <w:kern w:val="0"/>
          <w:sz w:val="32"/>
          <w:szCs w:val="32"/>
        </w:rPr>
        <w:t>日至</w:t>
      </w:r>
      <w:r w:rsidRPr="00090CD2">
        <w:rPr>
          <w:rFonts w:ascii="Times New Roman" w:eastAsia="宋体" w:hAnsi="Times New Roman" w:cs="Times New Roman"/>
          <w:color w:val="555555"/>
          <w:kern w:val="0"/>
          <w:sz w:val="32"/>
          <w:szCs w:val="32"/>
        </w:rPr>
        <w:t>2024</w:t>
      </w:r>
      <w:r w:rsidRPr="00090CD2">
        <w:rPr>
          <w:rFonts w:ascii="仿宋_GB2312" w:eastAsia="仿宋_GB2312" w:hAnsi="宋体" w:cs="宋体" w:hint="eastAsia"/>
          <w:color w:val="555555"/>
          <w:kern w:val="0"/>
          <w:sz w:val="32"/>
          <w:szCs w:val="32"/>
        </w:rPr>
        <w:t>年</w:t>
      </w:r>
      <w:r w:rsidRPr="00090CD2">
        <w:rPr>
          <w:rFonts w:ascii="Times New Roman" w:eastAsia="宋体" w:hAnsi="Times New Roman" w:cs="Times New Roman"/>
          <w:color w:val="555555"/>
          <w:kern w:val="0"/>
          <w:sz w:val="32"/>
          <w:szCs w:val="32"/>
        </w:rPr>
        <w:t>9</w:t>
      </w:r>
      <w:r w:rsidRPr="00090CD2">
        <w:rPr>
          <w:rFonts w:ascii="仿宋_GB2312" w:eastAsia="仿宋_GB2312" w:hAnsi="宋体" w:cs="宋体" w:hint="eastAsia"/>
          <w:color w:val="555555"/>
          <w:kern w:val="0"/>
          <w:sz w:val="32"/>
          <w:szCs w:val="32"/>
        </w:rPr>
        <w:t>月</w:t>
      </w:r>
      <w:r w:rsidRPr="00090CD2">
        <w:rPr>
          <w:rFonts w:ascii="Times New Roman" w:eastAsia="宋体" w:hAnsi="Times New Roman" w:cs="Times New Roman"/>
          <w:color w:val="555555"/>
          <w:kern w:val="0"/>
          <w:sz w:val="32"/>
          <w:szCs w:val="32"/>
        </w:rPr>
        <w:t>30</w:t>
      </w:r>
      <w:r w:rsidRPr="00090CD2">
        <w:rPr>
          <w:rFonts w:ascii="仿宋_GB2312" w:eastAsia="仿宋_GB2312" w:hAnsi="宋体" w:cs="宋体" w:hint="eastAsia"/>
          <w:color w:val="555555"/>
          <w:kern w:val="0"/>
          <w:sz w:val="32"/>
          <w:szCs w:val="32"/>
        </w:rPr>
        <w:t>日按连城县级留成部分的</w:t>
      </w:r>
      <w:r w:rsidRPr="00090CD2">
        <w:rPr>
          <w:rFonts w:ascii="Times New Roman" w:eastAsia="宋体" w:hAnsi="Times New Roman" w:cs="Times New Roman"/>
          <w:color w:val="555555"/>
          <w:kern w:val="0"/>
          <w:sz w:val="32"/>
          <w:szCs w:val="32"/>
        </w:rPr>
        <w:t>50%</w:t>
      </w:r>
      <w:r w:rsidRPr="00090CD2">
        <w:rPr>
          <w:rFonts w:ascii="仿宋_GB2312" w:eastAsia="仿宋_GB2312" w:hAnsi="宋体" w:cs="宋体" w:hint="eastAsia"/>
          <w:color w:val="555555"/>
          <w:kern w:val="0"/>
          <w:sz w:val="32"/>
          <w:szCs w:val="32"/>
        </w:rPr>
        <w:t>。</w:t>
      </w:r>
    </w:p>
    <w:p w:rsidR="004C75F1" w:rsidRPr="00090CD2" w:rsidRDefault="004C75F1" w:rsidP="004C75F1">
      <w:pPr>
        <w:widowControl/>
        <w:shd w:val="clear" w:color="auto" w:fill="FFFFFF"/>
        <w:spacing w:line="600" w:lineRule="atLeast"/>
        <w:ind w:firstLine="640"/>
        <w:jc w:val="left"/>
        <w:rPr>
          <w:rFonts w:ascii="宋体" w:eastAsia="宋体" w:hAnsi="宋体" w:cs="宋体" w:hint="eastAsia"/>
          <w:color w:val="555555"/>
          <w:kern w:val="0"/>
          <w:sz w:val="32"/>
          <w:szCs w:val="32"/>
        </w:rPr>
      </w:pPr>
      <w:r w:rsidRPr="00090CD2">
        <w:rPr>
          <w:rFonts w:ascii="仿宋_GB2312" w:eastAsia="仿宋_GB2312" w:hAnsi="宋体" w:cs="宋体" w:hint="eastAsia"/>
          <w:color w:val="555555"/>
          <w:kern w:val="0"/>
          <w:sz w:val="32"/>
          <w:szCs w:val="32"/>
        </w:rPr>
        <w:t>第七条</w:t>
      </w:r>
      <w:r w:rsidRPr="00090CD2">
        <w:rPr>
          <w:rFonts w:ascii="微软雅黑" w:eastAsia="微软雅黑" w:hAnsi="微软雅黑" w:cs="Times New Roman" w:hint="eastAsia"/>
          <w:color w:val="555555"/>
          <w:kern w:val="0"/>
          <w:sz w:val="32"/>
          <w:szCs w:val="32"/>
        </w:rPr>
        <w:t>  </w:t>
      </w:r>
      <w:r w:rsidRPr="00090CD2">
        <w:rPr>
          <w:rFonts w:ascii="仿宋_GB2312" w:eastAsia="仿宋_GB2312" w:hAnsi="宋体" w:cs="宋体" w:hint="eastAsia"/>
          <w:color w:val="555555"/>
          <w:kern w:val="0"/>
          <w:sz w:val="32"/>
          <w:szCs w:val="32"/>
        </w:rPr>
        <w:t>申报程序</w:t>
      </w:r>
    </w:p>
    <w:p w:rsidR="004C75F1" w:rsidRPr="00090CD2" w:rsidRDefault="004C75F1" w:rsidP="004C75F1">
      <w:pPr>
        <w:widowControl/>
        <w:shd w:val="clear" w:color="auto" w:fill="FFFFFF"/>
        <w:spacing w:line="600" w:lineRule="atLeast"/>
        <w:ind w:firstLine="640"/>
        <w:jc w:val="left"/>
        <w:rPr>
          <w:rFonts w:ascii="宋体" w:eastAsia="宋体" w:hAnsi="宋体" w:cs="宋体" w:hint="eastAsia"/>
          <w:color w:val="555555"/>
          <w:kern w:val="0"/>
          <w:sz w:val="32"/>
          <w:szCs w:val="32"/>
        </w:rPr>
      </w:pPr>
      <w:r w:rsidRPr="00090CD2">
        <w:rPr>
          <w:rFonts w:ascii="微软雅黑" w:eastAsia="微软雅黑" w:hAnsi="微软雅黑" w:cs="Times New Roman" w:hint="eastAsia"/>
          <w:color w:val="555555"/>
          <w:kern w:val="0"/>
          <w:sz w:val="32"/>
          <w:szCs w:val="32"/>
        </w:rPr>
        <w:t>（一）</w:t>
      </w:r>
      <w:proofErr w:type="gramStart"/>
      <w:r w:rsidRPr="00090CD2">
        <w:rPr>
          <w:rFonts w:ascii="仿宋_GB2312" w:eastAsia="仿宋_GB2312" w:hAnsi="宋体" w:cs="宋体" w:hint="eastAsia"/>
          <w:color w:val="555555"/>
          <w:kern w:val="0"/>
          <w:sz w:val="32"/>
          <w:szCs w:val="32"/>
        </w:rPr>
        <w:t>当产业</w:t>
      </w:r>
      <w:proofErr w:type="gramEnd"/>
      <w:r w:rsidRPr="00090CD2">
        <w:rPr>
          <w:rFonts w:ascii="仿宋_GB2312" w:eastAsia="仿宋_GB2312" w:hAnsi="宋体" w:cs="宋体" w:hint="eastAsia"/>
          <w:color w:val="555555"/>
          <w:kern w:val="0"/>
          <w:sz w:val="32"/>
          <w:szCs w:val="32"/>
        </w:rPr>
        <w:t>园内企业和个人完成目标任务满足扶持条件时，在产业园内企业和</w:t>
      </w:r>
      <w:proofErr w:type="gramStart"/>
      <w:r w:rsidRPr="00090CD2">
        <w:rPr>
          <w:rFonts w:ascii="仿宋_GB2312" w:eastAsia="仿宋_GB2312" w:hAnsi="宋体" w:cs="宋体" w:hint="eastAsia"/>
          <w:color w:val="555555"/>
          <w:kern w:val="0"/>
          <w:sz w:val="32"/>
          <w:szCs w:val="32"/>
        </w:rPr>
        <w:t>个人税</w:t>
      </w:r>
      <w:proofErr w:type="gramEnd"/>
      <w:r w:rsidRPr="00090CD2">
        <w:rPr>
          <w:rFonts w:ascii="仿宋_GB2312" w:eastAsia="仿宋_GB2312" w:hAnsi="宋体" w:cs="宋体" w:hint="eastAsia"/>
          <w:color w:val="555555"/>
          <w:kern w:val="0"/>
          <w:sz w:val="32"/>
          <w:szCs w:val="32"/>
        </w:rPr>
        <w:t>收缴交的次月由产业园运营公司统一向文化创意产业园工作领导小组办公室提出产业扶持申请。</w:t>
      </w:r>
    </w:p>
    <w:p w:rsidR="004C75F1" w:rsidRPr="00090CD2" w:rsidRDefault="004C75F1" w:rsidP="004C75F1">
      <w:pPr>
        <w:widowControl/>
        <w:shd w:val="clear" w:color="auto" w:fill="FFFFFF"/>
        <w:spacing w:line="600" w:lineRule="atLeast"/>
        <w:ind w:firstLine="640"/>
        <w:jc w:val="left"/>
        <w:rPr>
          <w:rFonts w:ascii="宋体" w:eastAsia="宋体" w:hAnsi="宋体" w:cs="宋体" w:hint="eastAsia"/>
          <w:color w:val="555555"/>
          <w:kern w:val="0"/>
          <w:sz w:val="32"/>
          <w:szCs w:val="32"/>
        </w:rPr>
      </w:pPr>
      <w:r w:rsidRPr="00090CD2">
        <w:rPr>
          <w:rFonts w:ascii="仿宋_GB2312" w:eastAsia="仿宋_GB2312" w:hAnsi="宋体" w:cs="宋体" w:hint="eastAsia"/>
          <w:color w:val="555555"/>
          <w:kern w:val="0"/>
          <w:sz w:val="32"/>
          <w:szCs w:val="32"/>
        </w:rPr>
        <w:t>（二）产业园运营公司提交以下纸质申请材料（需加盖企业公章）及电子版。</w:t>
      </w:r>
    </w:p>
    <w:p w:rsidR="004C75F1" w:rsidRPr="00090CD2" w:rsidRDefault="004C75F1" w:rsidP="004C75F1">
      <w:pPr>
        <w:widowControl/>
        <w:shd w:val="clear" w:color="auto" w:fill="FFFFFF"/>
        <w:spacing w:line="600" w:lineRule="atLeast"/>
        <w:ind w:firstLine="640"/>
        <w:jc w:val="left"/>
        <w:rPr>
          <w:rFonts w:ascii="宋体" w:eastAsia="宋体" w:hAnsi="宋体" w:cs="宋体" w:hint="eastAsia"/>
          <w:color w:val="555555"/>
          <w:kern w:val="0"/>
          <w:sz w:val="32"/>
          <w:szCs w:val="32"/>
        </w:rPr>
      </w:pPr>
      <w:r w:rsidRPr="00090CD2">
        <w:rPr>
          <w:rFonts w:ascii="Times New Roman" w:eastAsia="宋体" w:hAnsi="Times New Roman" w:cs="Times New Roman"/>
          <w:color w:val="555555"/>
          <w:kern w:val="0"/>
          <w:sz w:val="32"/>
          <w:szCs w:val="32"/>
        </w:rPr>
        <w:t>1</w:t>
      </w:r>
      <w:r w:rsidRPr="00090CD2">
        <w:rPr>
          <w:rFonts w:ascii="仿宋_GB2312" w:eastAsia="仿宋_GB2312" w:hAnsi="宋体" w:cs="宋体" w:hint="eastAsia"/>
          <w:color w:val="555555"/>
          <w:kern w:val="0"/>
          <w:sz w:val="32"/>
          <w:szCs w:val="32"/>
        </w:rPr>
        <w:t>．产业园内符合申报条件的企业和个人营业收入及缴纳税收汇总表；</w:t>
      </w:r>
    </w:p>
    <w:p w:rsidR="004C75F1" w:rsidRPr="00090CD2" w:rsidRDefault="004C75F1" w:rsidP="004C75F1">
      <w:pPr>
        <w:widowControl/>
        <w:shd w:val="clear" w:color="auto" w:fill="FFFFFF"/>
        <w:spacing w:line="600" w:lineRule="atLeast"/>
        <w:ind w:firstLine="640"/>
        <w:jc w:val="left"/>
        <w:rPr>
          <w:rFonts w:ascii="宋体" w:eastAsia="宋体" w:hAnsi="宋体" w:cs="宋体" w:hint="eastAsia"/>
          <w:color w:val="555555"/>
          <w:kern w:val="0"/>
          <w:sz w:val="32"/>
          <w:szCs w:val="32"/>
        </w:rPr>
      </w:pPr>
      <w:r w:rsidRPr="00090CD2">
        <w:rPr>
          <w:rFonts w:ascii="Times New Roman" w:eastAsia="宋体" w:hAnsi="Times New Roman" w:cs="Times New Roman"/>
          <w:color w:val="555555"/>
          <w:kern w:val="0"/>
          <w:sz w:val="32"/>
          <w:szCs w:val="32"/>
        </w:rPr>
        <w:lastRenderedPageBreak/>
        <w:t>2</w:t>
      </w:r>
      <w:r w:rsidRPr="00090CD2">
        <w:rPr>
          <w:rFonts w:ascii="仿宋_GB2312" w:eastAsia="仿宋_GB2312" w:hAnsi="宋体" w:cs="宋体" w:hint="eastAsia"/>
          <w:color w:val="555555"/>
          <w:kern w:val="0"/>
          <w:sz w:val="32"/>
          <w:szCs w:val="32"/>
        </w:rPr>
        <w:t>．产业园内符合申报条件的企业和个人上月月度完税证明、缴税凭证；</w:t>
      </w:r>
    </w:p>
    <w:p w:rsidR="004C75F1" w:rsidRPr="00090CD2" w:rsidRDefault="004C75F1" w:rsidP="004C75F1">
      <w:pPr>
        <w:widowControl/>
        <w:shd w:val="clear" w:color="auto" w:fill="FFFFFF"/>
        <w:spacing w:line="600" w:lineRule="atLeast"/>
        <w:ind w:firstLine="640"/>
        <w:jc w:val="left"/>
        <w:rPr>
          <w:rFonts w:ascii="宋体" w:eastAsia="宋体" w:hAnsi="宋体" w:cs="宋体" w:hint="eastAsia"/>
          <w:color w:val="555555"/>
          <w:kern w:val="0"/>
          <w:sz w:val="32"/>
          <w:szCs w:val="32"/>
        </w:rPr>
      </w:pPr>
      <w:r w:rsidRPr="00090CD2">
        <w:rPr>
          <w:rFonts w:ascii="Times New Roman" w:eastAsia="宋体" w:hAnsi="Times New Roman" w:cs="Times New Roman"/>
          <w:color w:val="555555"/>
          <w:kern w:val="0"/>
          <w:sz w:val="32"/>
          <w:szCs w:val="32"/>
        </w:rPr>
        <w:t>3</w:t>
      </w:r>
      <w:r w:rsidRPr="00090CD2">
        <w:rPr>
          <w:rFonts w:ascii="仿宋_GB2312" w:eastAsia="仿宋_GB2312" w:hAnsi="宋体" w:cs="宋体" w:hint="eastAsia"/>
          <w:color w:val="555555"/>
          <w:kern w:val="0"/>
          <w:sz w:val="32"/>
          <w:szCs w:val="32"/>
        </w:rPr>
        <w:t>．企业首次申报提供营业执照及对应银行卡复印件，个人首次申报提供有效身份证及对应银行卡复印件；</w:t>
      </w:r>
    </w:p>
    <w:p w:rsidR="004C75F1" w:rsidRPr="00090CD2" w:rsidRDefault="004C75F1" w:rsidP="004C75F1">
      <w:pPr>
        <w:widowControl/>
        <w:shd w:val="clear" w:color="auto" w:fill="FFFFFF"/>
        <w:spacing w:line="600" w:lineRule="atLeast"/>
        <w:ind w:firstLine="640"/>
        <w:jc w:val="left"/>
        <w:rPr>
          <w:rFonts w:ascii="宋体" w:eastAsia="宋体" w:hAnsi="宋体" w:cs="宋体" w:hint="eastAsia"/>
          <w:color w:val="555555"/>
          <w:kern w:val="0"/>
          <w:sz w:val="32"/>
          <w:szCs w:val="32"/>
        </w:rPr>
      </w:pPr>
      <w:r w:rsidRPr="00090CD2">
        <w:rPr>
          <w:rFonts w:ascii="Times New Roman" w:eastAsia="宋体" w:hAnsi="Times New Roman" w:cs="Times New Roman"/>
          <w:color w:val="555555"/>
          <w:kern w:val="0"/>
          <w:sz w:val="32"/>
          <w:szCs w:val="32"/>
        </w:rPr>
        <w:t>4</w:t>
      </w:r>
      <w:r w:rsidRPr="00090CD2">
        <w:rPr>
          <w:rFonts w:ascii="仿宋_GB2312" w:eastAsia="仿宋_GB2312" w:hAnsi="宋体" w:cs="宋体" w:hint="eastAsia"/>
          <w:color w:val="555555"/>
          <w:kern w:val="0"/>
          <w:sz w:val="32"/>
          <w:szCs w:val="32"/>
        </w:rPr>
        <w:t>．产业园运营企业填写《连城县文化创意产业扶持资金申报表》，并对所提交的各类文件材料的真实性、准确性和完整性负责，同时提交材料真实性承诺函；</w:t>
      </w:r>
    </w:p>
    <w:p w:rsidR="004C75F1" w:rsidRPr="00090CD2" w:rsidRDefault="004C75F1" w:rsidP="004C75F1">
      <w:pPr>
        <w:widowControl/>
        <w:shd w:val="clear" w:color="auto" w:fill="FFFFFF"/>
        <w:spacing w:line="600" w:lineRule="atLeast"/>
        <w:ind w:firstLine="640"/>
        <w:jc w:val="left"/>
        <w:rPr>
          <w:rFonts w:ascii="宋体" w:eastAsia="宋体" w:hAnsi="宋体" w:cs="宋体" w:hint="eastAsia"/>
          <w:color w:val="555555"/>
          <w:kern w:val="0"/>
          <w:sz w:val="32"/>
          <w:szCs w:val="32"/>
        </w:rPr>
      </w:pPr>
      <w:r w:rsidRPr="00090CD2">
        <w:rPr>
          <w:rFonts w:ascii="Times New Roman" w:eastAsia="宋体" w:hAnsi="Times New Roman" w:cs="Times New Roman"/>
          <w:color w:val="555555"/>
          <w:kern w:val="0"/>
          <w:sz w:val="32"/>
          <w:szCs w:val="32"/>
        </w:rPr>
        <w:t>5</w:t>
      </w:r>
      <w:r w:rsidRPr="00090CD2">
        <w:rPr>
          <w:rFonts w:ascii="仿宋_GB2312" w:eastAsia="仿宋_GB2312" w:hAnsi="宋体" w:cs="宋体" w:hint="eastAsia"/>
          <w:color w:val="555555"/>
          <w:kern w:val="0"/>
          <w:sz w:val="32"/>
          <w:szCs w:val="32"/>
        </w:rPr>
        <w:t>．除上述材料外，其他所需材料。</w:t>
      </w:r>
    </w:p>
    <w:p w:rsidR="004C75F1" w:rsidRPr="00090CD2" w:rsidRDefault="004C75F1" w:rsidP="004C75F1">
      <w:pPr>
        <w:widowControl/>
        <w:shd w:val="clear" w:color="auto" w:fill="FFFFFF"/>
        <w:spacing w:line="600" w:lineRule="atLeast"/>
        <w:ind w:firstLine="640"/>
        <w:jc w:val="left"/>
        <w:rPr>
          <w:rFonts w:ascii="宋体" w:eastAsia="宋体" w:hAnsi="宋体" w:cs="宋体" w:hint="eastAsia"/>
          <w:color w:val="555555"/>
          <w:kern w:val="0"/>
          <w:sz w:val="32"/>
          <w:szCs w:val="32"/>
        </w:rPr>
      </w:pPr>
      <w:r w:rsidRPr="00090CD2">
        <w:rPr>
          <w:rFonts w:ascii="仿宋_GB2312" w:eastAsia="仿宋_GB2312" w:hAnsi="宋体" w:cs="宋体" w:hint="eastAsia"/>
          <w:color w:val="555555"/>
          <w:kern w:val="0"/>
          <w:sz w:val="32"/>
          <w:szCs w:val="32"/>
        </w:rPr>
        <w:t>第八条</w:t>
      </w:r>
      <w:r w:rsidRPr="00090CD2">
        <w:rPr>
          <w:rFonts w:ascii="微软雅黑" w:eastAsia="微软雅黑" w:hAnsi="微软雅黑" w:cs="Times New Roman" w:hint="eastAsia"/>
          <w:color w:val="555555"/>
          <w:kern w:val="0"/>
          <w:sz w:val="32"/>
          <w:szCs w:val="32"/>
        </w:rPr>
        <w:t>  </w:t>
      </w:r>
      <w:r w:rsidRPr="00090CD2">
        <w:rPr>
          <w:rFonts w:ascii="仿宋_GB2312" w:eastAsia="仿宋_GB2312" w:hAnsi="宋体" w:cs="宋体" w:hint="eastAsia"/>
          <w:color w:val="555555"/>
          <w:kern w:val="0"/>
          <w:sz w:val="32"/>
          <w:szCs w:val="32"/>
        </w:rPr>
        <w:t>产业扶持资金审核</w:t>
      </w:r>
    </w:p>
    <w:p w:rsidR="004C75F1" w:rsidRPr="00090CD2" w:rsidRDefault="004C75F1" w:rsidP="004C75F1">
      <w:pPr>
        <w:widowControl/>
        <w:shd w:val="clear" w:color="auto" w:fill="FFFFFF"/>
        <w:spacing w:line="600" w:lineRule="atLeast"/>
        <w:ind w:firstLine="640"/>
        <w:jc w:val="left"/>
        <w:rPr>
          <w:rFonts w:ascii="宋体" w:eastAsia="宋体" w:hAnsi="宋体" w:cs="宋体" w:hint="eastAsia"/>
          <w:color w:val="555555"/>
          <w:kern w:val="0"/>
          <w:sz w:val="32"/>
          <w:szCs w:val="32"/>
        </w:rPr>
      </w:pPr>
      <w:r w:rsidRPr="00090CD2">
        <w:rPr>
          <w:rFonts w:ascii="仿宋_GB2312" w:eastAsia="仿宋_GB2312" w:hAnsi="宋体" w:cs="宋体" w:hint="eastAsia"/>
          <w:color w:val="555555"/>
          <w:kern w:val="0"/>
          <w:sz w:val="32"/>
          <w:szCs w:val="32"/>
        </w:rPr>
        <w:t>产业园内“四上”企业产值（经营收入）数据的核定，以联网直报平台截图为参考；产业园内企业和个人缴交增值税和所得税实际入库税收额情况，由税务部门负责审核确认并出具确认文件；产业园运营公司提交的申报材料，由</w:t>
      </w:r>
      <w:proofErr w:type="gramStart"/>
      <w:r w:rsidRPr="00090CD2">
        <w:rPr>
          <w:rFonts w:ascii="仿宋_GB2312" w:eastAsia="仿宋_GB2312" w:hAnsi="宋体" w:cs="宋体" w:hint="eastAsia"/>
          <w:color w:val="555555"/>
          <w:kern w:val="0"/>
          <w:sz w:val="32"/>
          <w:szCs w:val="32"/>
        </w:rPr>
        <w:t>县发改局</w:t>
      </w:r>
      <w:proofErr w:type="gramEnd"/>
      <w:r w:rsidRPr="00090CD2">
        <w:rPr>
          <w:rFonts w:ascii="仿宋_GB2312" w:eastAsia="仿宋_GB2312" w:hAnsi="宋体" w:cs="宋体" w:hint="eastAsia"/>
          <w:color w:val="555555"/>
          <w:kern w:val="0"/>
          <w:sz w:val="32"/>
          <w:szCs w:val="32"/>
        </w:rPr>
        <w:t>负责会同有关部门审核后，提交县政府审定。</w:t>
      </w:r>
    </w:p>
    <w:p w:rsidR="004C75F1" w:rsidRPr="00090CD2" w:rsidRDefault="004C75F1" w:rsidP="004C75F1">
      <w:pPr>
        <w:widowControl/>
        <w:shd w:val="clear" w:color="auto" w:fill="FFFFFF"/>
        <w:spacing w:line="600" w:lineRule="atLeast"/>
        <w:ind w:firstLine="640"/>
        <w:jc w:val="left"/>
        <w:rPr>
          <w:rFonts w:ascii="宋体" w:eastAsia="宋体" w:hAnsi="宋体" w:cs="宋体" w:hint="eastAsia"/>
          <w:color w:val="555555"/>
          <w:kern w:val="0"/>
          <w:sz w:val="32"/>
          <w:szCs w:val="32"/>
        </w:rPr>
      </w:pPr>
      <w:r w:rsidRPr="00090CD2">
        <w:rPr>
          <w:rFonts w:ascii="仿宋_GB2312" w:eastAsia="仿宋_GB2312" w:hAnsi="宋体" w:cs="宋体" w:hint="eastAsia"/>
          <w:color w:val="555555"/>
          <w:kern w:val="0"/>
          <w:sz w:val="32"/>
          <w:szCs w:val="32"/>
        </w:rPr>
        <w:t>第九条</w:t>
      </w:r>
      <w:r w:rsidRPr="00090CD2">
        <w:rPr>
          <w:rFonts w:ascii="微软雅黑" w:eastAsia="微软雅黑" w:hAnsi="微软雅黑" w:cs="Times New Roman" w:hint="eastAsia"/>
          <w:color w:val="555555"/>
          <w:kern w:val="0"/>
          <w:sz w:val="32"/>
          <w:szCs w:val="32"/>
        </w:rPr>
        <w:t>  </w:t>
      </w:r>
      <w:r w:rsidRPr="00090CD2">
        <w:rPr>
          <w:rFonts w:ascii="仿宋_GB2312" w:eastAsia="仿宋_GB2312" w:hAnsi="宋体" w:cs="宋体" w:hint="eastAsia"/>
          <w:color w:val="555555"/>
          <w:kern w:val="0"/>
          <w:sz w:val="32"/>
          <w:szCs w:val="32"/>
        </w:rPr>
        <w:t>产业扶持资金拨付</w:t>
      </w:r>
    </w:p>
    <w:p w:rsidR="004C75F1" w:rsidRPr="00090CD2" w:rsidRDefault="004C75F1" w:rsidP="004C75F1">
      <w:pPr>
        <w:widowControl/>
        <w:shd w:val="clear" w:color="auto" w:fill="FFFFFF"/>
        <w:spacing w:line="600" w:lineRule="atLeast"/>
        <w:ind w:firstLine="640"/>
        <w:jc w:val="left"/>
        <w:rPr>
          <w:rFonts w:ascii="宋体" w:eastAsia="宋体" w:hAnsi="宋体" w:cs="宋体" w:hint="eastAsia"/>
          <w:color w:val="555555"/>
          <w:kern w:val="0"/>
          <w:sz w:val="32"/>
          <w:szCs w:val="32"/>
        </w:rPr>
      </w:pPr>
      <w:r w:rsidRPr="00090CD2">
        <w:rPr>
          <w:rFonts w:ascii="仿宋_GB2312" w:eastAsia="仿宋_GB2312" w:hAnsi="宋体" w:cs="宋体" w:hint="eastAsia"/>
          <w:color w:val="555555"/>
          <w:kern w:val="0"/>
          <w:sz w:val="32"/>
          <w:szCs w:val="32"/>
        </w:rPr>
        <w:t>经</w:t>
      </w:r>
      <w:proofErr w:type="gramStart"/>
      <w:r w:rsidRPr="00090CD2">
        <w:rPr>
          <w:rFonts w:ascii="仿宋_GB2312" w:eastAsia="仿宋_GB2312" w:hAnsi="宋体" w:cs="宋体" w:hint="eastAsia"/>
          <w:color w:val="555555"/>
          <w:kern w:val="0"/>
          <w:sz w:val="32"/>
          <w:szCs w:val="32"/>
        </w:rPr>
        <w:t>县发改局</w:t>
      </w:r>
      <w:proofErr w:type="gramEnd"/>
      <w:r w:rsidRPr="00090CD2">
        <w:rPr>
          <w:rFonts w:ascii="仿宋_GB2312" w:eastAsia="仿宋_GB2312" w:hAnsi="宋体" w:cs="宋体" w:hint="eastAsia"/>
          <w:color w:val="555555"/>
          <w:kern w:val="0"/>
          <w:sz w:val="32"/>
          <w:szCs w:val="32"/>
        </w:rPr>
        <w:t>、税务局、财政局等部门审核符合产业扶持条件，提交县政府同意批复后，由</w:t>
      </w:r>
      <w:proofErr w:type="gramStart"/>
      <w:r w:rsidRPr="00090CD2">
        <w:rPr>
          <w:rFonts w:ascii="仿宋_GB2312" w:eastAsia="仿宋_GB2312" w:hAnsi="宋体" w:cs="宋体" w:hint="eastAsia"/>
          <w:color w:val="555555"/>
          <w:kern w:val="0"/>
          <w:sz w:val="32"/>
          <w:szCs w:val="32"/>
        </w:rPr>
        <w:t>县发改局</w:t>
      </w:r>
      <w:proofErr w:type="gramEnd"/>
      <w:r w:rsidRPr="00090CD2">
        <w:rPr>
          <w:rFonts w:ascii="仿宋_GB2312" w:eastAsia="仿宋_GB2312" w:hAnsi="宋体" w:cs="宋体" w:hint="eastAsia"/>
          <w:color w:val="555555"/>
          <w:kern w:val="0"/>
          <w:sz w:val="32"/>
          <w:szCs w:val="32"/>
        </w:rPr>
        <w:t>按规定将产业扶持资金拨付</w:t>
      </w:r>
      <w:proofErr w:type="gramStart"/>
      <w:r w:rsidRPr="00090CD2">
        <w:rPr>
          <w:rFonts w:ascii="仿宋_GB2312" w:eastAsia="仿宋_GB2312" w:hAnsi="宋体" w:cs="宋体" w:hint="eastAsia"/>
          <w:color w:val="555555"/>
          <w:kern w:val="0"/>
          <w:sz w:val="32"/>
          <w:szCs w:val="32"/>
        </w:rPr>
        <w:t>至产业</w:t>
      </w:r>
      <w:proofErr w:type="gramEnd"/>
      <w:r w:rsidRPr="00090CD2">
        <w:rPr>
          <w:rFonts w:ascii="仿宋_GB2312" w:eastAsia="仿宋_GB2312" w:hAnsi="宋体" w:cs="宋体" w:hint="eastAsia"/>
          <w:color w:val="555555"/>
          <w:kern w:val="0"/>
          <w:sz w:val="32"/>
          <w:szCs w:val="32"/>
        </w:rPr>
        <w:t>园运营公司；由产业园运营公司将资金分别兑现</w:t>
      </w:r>
      <w:proofErr w:type="gramStart"/>
      <w:r w:rsidRPr="00090CD2">
        <w:rPr>
          <w:rFonts w:ascii="仿宋_GB2312" w:eastAsia="仿宋_GB2312" w:hAnsi="宋体" w:cs="宋体" w:hint="eastAsia"/>
          <w:color w:val="555555"/>
          <w:kern w:val="0"/>
          <w:sz w:val="32"/>
          <w:szCs w:val="32"/>
        </w:rPr>
        <w:t>至产业</w:t>
      </w:r>
      <w:proofErr w:type="gramEnd"/>
      <w:r w:rsidRPr="00090CD2">
        <w:rPr>
          <w:rFonts w:ascii="仿宋_GB2312" w:eastAsia="仿宋_GB2312" w:hAnsi="宋体" w:cs="宋体" w:hint="eastAsia"/>
          <w:color w:val="555555"/>
          <w:kern w:val="0"/>
          <w:sz w:val="32"/>
          <w:szCs w:val="32"/>
        </w:rPr>
        <w:t>园内企业和个人，并确保产业扶持资金主要用于扶持产业园内企业和个人创业活动，以及在我县加大创业投入和产业升级等。</w:t>
      </w:r>
    </w:p>
    <w:p w:rsidR="004C75F1" w:rsidRPr="00090CD2" w:rsidRDefault="004C75F1" w:rsidP="004C75F1">
      <w:pPr>
        <w:widowControl/>
        <w:shd w:val="clear" w:color="auto" w:fill="FFFFFF"/>
        <w:spacing w:line="600" w:lineRule="atLeast"/>
        <w:ind w:firstLine="640"/>
        <w:jc w:val="left"/>
        <w:rPr>
          <w:rFonts w:ascii="宋体" w:eastAsia="宋体" w:hAnsi="宋体" w:cs="宋体" w:hint="eastAsia"/>
          <w:color w:val="555555"/>
          <w:kern w:val="0"/>
          <w:sz w:val="32"/>
          <w:szCs w:val="32"/>
        </w:rPr>
      </w:pPr>
      <w:r w:rsidRPr="00090CD2">
        <w:rPr>
          <w:rFonts w:ascii="仿宋_GB2312" w:eastAsia="仿宋_GB2312" w:hAnsi="宋体" w:cs="宋体" w:hint="eastAsia"/>
          <w:color w:val="555555"/>
          <w:kern w:val="0"/>
          <w:sz w:val="32"/>
          <w:szCs w:val="32"/>
        </w:rPr>
        <w:t>第十条</w:t>
      </w:r>
      <w:r w:rsidRPr="00090CD2">
        <w:rPr>
          <w:rFonts w:ascii="微软雅黑" w:eastAsia="微软雅黑" w:hAnsi="微软雅黑" w:cs="Times New Roman" w:hint="eastAsia"/>
          <w:color w:val="555555"/>
          <w:kern w:val="0"/>
          <w:sz w:val="32"/>
          <w:szCs w:val="32"/>
        </w:rPr>
        <w:t>  </w:t>
      </w:r>
      <w:r w:rsidRPr="00090CD2">
        <w:rPr>
          <w:rFonts w:ascii="仿宋_GB2312" w:eastAsia="仿宋_GB2312" w:hAnsi="宋体" w:cs="宋体" w:hint="eastAsia"/>
          <w:color w:val="555555"/>
          <w:kern w:val="0"/>
          <w:sz w:val="32"/>
          <w:szCs w:val="32"/>
        </w:rPr>
        <w:t>产业扶持资金监督检查</w:t>
      </w:r>
    </w:p>
    <w:p w:rsidR="004C75F1" w:rsidRPr="00090CD2" w:rsidRDefault="004C75F1" w:rsidP="004C75F1">
      <w:pPr>
        <w:widowControl/>
        <w:shd w:val="clear" w:color="auto" w:fill="FFFFFF"/>
        <w:spacing w:line="600" w:lineRule="atLeast"/>
        <w:ind w:firstLine="640"/>
        <w:jc w:val="left"/>
        <w:rPr>
          <w:rFonts w:ascii="宋体" w:eastAsia="宋体" w:hAnsi="宋体" w:cs="宋体" w:hint="eastAsia"/>
          <w:color w:val="555555"/>
          <w:kern w:val="0"/>
          <w:sz w:val="32"/>
          <w:szCs w:val="32"/>
        </w:rPr>
      </w:pPr>
      <w:r w:rsidRPr="00090CD2">
        <w:rPr>
          <w:rFonts w:ascii="仿宋_GB2312" w:eastAsia="仿宋_GB2312" w:hAnsi="宋体" w:cs="宋体" w:hint="eastAsia"/>
          <w:color w:val="555555"/>
          <w:kern w:val="0"/>
          <w:sz w:val="32"/>
          <w:szCs w:val="32"/>
        </w:rPr>
        <w:lastRenderedPageBreak/>
        <w:t>（一）申报产业扶持资金的企业或个人，采用弄虚作假等手段或违反国家相关金融法律法规骗取扶持资金的，由产业园运营公司责令其退出连城县文化创意产业园，停止兑现优惠政策，并收回已发放的扶持资金，且应承担相应的法律责任，产业园运营公司应对需要追回的款项承担连带清偿责任。</w:t>
      </w:r>
    </w:p>
    <w:p w:rsidR="004C75F1" w:rsidRPr="00090CD2" w:rsidRDefault="004C75F1" w:rsidP="004C75F1">
      <w:pPr>
        <w:widowControl/>
        <w:shd w:val="clear" w:color="auto" w:fill="FFFFFF"/>
        <w:spacing w:line="600" w:lineRule="atLeast"/>
        <w:ind w:firstLine="640"/>
        <w:jc w:val="left"/>
        <w:rPr>
          <w:rFonts w:ascii="宋体" w:eastAsia="宋体" w:hAnsi="宋体" w:cs="宋体" w:hint="eastAsia"/>
          <w:color w:val="555555"/>
          <w:kern w:val="0"/>
          <w:sz w:val="32"/>
          <w:szCs w:val="32"/>
        </w:rPr>
      </w:pPr>
      <w:r w:rsidRPr="00090CD2">
        <w:rPr>
          <w:rFonts w:ascii="仿宋_GB2312" w:eastAsia="仿宋_GB2312" w:hAnsi="宋体" w:cs="宋体" w:hint="eastAsia"/>
          <w:color w:val="555555"/>
          <w:kern w:val="0"/>
          <w:sz w:val="32"/>
          <w:szCs w:val="32"/>
        </w:rPr>
        <w:t>（二）各有关部门及其工作人员在产业扶持资金分配、审核等工作中，存在违反规定分配和使用产业扶持资金以及其他滥用职权、玩忽职守、徇私舞弊等违法违纪行为的，按照国家有关规定追究相应责任；涉嫌犯罪的，移送司法机关处理。</w:t>
      </w:r>
    </w:p>
    <w:p w:rsidR="004C75F1" w:rsidRPr="00090CD2" w:rsidRDefault="004C75F1" w:rsidP="004C75F1">
      <w:pPr>
        <w:widowControl/>
        <w:shd w:val="clear" w:color="auto" w:fill="FFFFFF"/>
        <w:spacing w:line="600" w:lineRule="atLeast"/>
        <w:ind w:firstLine="640"/>
        <w:jc w:val="left"/>
        <w:rPr>
          <w:rFonts w:ascii="宋体" w:eastAsia="宋体" w:hAnsi="宋体" w:cs="宋体" w:hint="eastAsia"/>
          <w:color w:val="555555"/>
          <w:kern w:val="0"/>
          <w:sz w:val="32"/>
          <w:szCs w:val="32"/>
        </w:rPr>
      </w:pPr>
      <w:r w:rsidRPr="00090CD2">
        <w:rPr>
          <w:rFonts w:ascii="仿宋_GB2312" w:eastAsia="仿宋_GB2312" w:hAnsi="宋体" w:cs="宋体" w:hint="eastAsia"/>
          <w:color w:val="555555"/>
          <w:kern w:val="0"/>
          <w:sz w:val="32"/>
          <w:szCs w:val="32"/>
        </w:rPr>
        <w:t>第十一条</w:t>
      </w:r>
      <w:r w:rsidRPr="00090CD2">
        <w:rPr>
          <w:rFonts w:ascii="微软雅黑" w:eastAsia="微软雅黑" w:hAnsi="微软雅黑" w:cs="Times New Roman" w:hint="eastAsia"/>
          <w:color w:val="555555"/>
          <w:kern w:val="0"/>
          <w:sz w:val="32"/>
          <w:szCs w:val="32"/>
        </w:rPr>
        <w:t>  </w:t>
      </w:r>
      <w:r w:rsidRPr="00090CD2">
        <w:rPr>
          <w:rFonts w:ascii="仿宋_GB2312" w:eastAsia="仿宋_GB2312" w:hAnsi="宋体" w:cs="宋体" w:hint="eastAsia"/>
          <w:color w:val="555555"/>
          <w:kern w:val="0"/>
          <w:sz w:val="32"/>
          <w:szCs w:val="32"/>
        </w:rPr>
        <w:t>附则</w:t>
      </w:r>
    </w:p>
    <w:p w:rsidR="004C75F1" w:rsidRPr="00090CD2" w:rsidRDefault="004C75F1" w:rsidP="004C75F1">
      <w:pPr>
        <w:widowControl/>
        <w:shd w:val="clear" w:color="auto" w:fill="FFFFFF"/>
        <w:spacing w:line="600" w:lineRule="atLeast"/>
        <w:ind w:firstLine="640"/>
        <w:jc w:val="left"/>
        <w:rPr>
          <w:rFonts w:ascii="宋体" w:eastAsia="宋体" w:hAnsi="宋体" w:cs="宋体" w:hint="eastAsia"/>
          <w:color w:val="555555"/>
          <w:kern w:val="0"/>
          <w:sz w:val="32"/>
          <w:szCs w:val="32"/>
        </w:rPr>
      </w:pPr>
      <w:r w:rsidRPr="00090CD2">
        <w:rPr>
          <w:rFonts w:ascii="仿宋_GB2312" w:eastAsia="仿宋_GB2312" w:hAnsi="宋体" w:cs="宋体" w:hint="eastAsia"/>
          <w:color w:val="555555"/>
          <w:kern w:val="0"/>
          <w:sz w:val="32"/>
          <w:szCs w:val="32"/>
        </w:rPr>
        <w:t>（一）申报产业扶持资金的企业或个人，年度可享受的扶持总额，不得超过企业或个人年度对连城县级财政收入贡献额。</w:t>
      </w:r>
    </w:p>
    <w:p w:rsidR="004C75F1" w:rsidRPr="00090CD2" w:rsidRDefault="004C75F1" w:rsidP="004C75F1">
      <w:pPr>
        <w:widowControl/>
        <w:shd w:val="clear" w:color="auto" w:fill="FFFFFF"/>
        <w:spacing w:line="600" w:lineRule="atLeast"/>
        <w:ind w:firstLine="640"/>
        <w:jc w:val="left"/>
        <w:rPr>
          <w:rFonts w:ascii="宋体" w:eastAsia="宋体" w:hAnsi="宋体" w:cs="宋体" w:hint="eastAsia"/>
          <w:color w:val="555555"/>
          <w:kern w:val="0"/>
          <w:sz w:val="32"/>
          <w:szCs w:val="32"/>
        </w:rPr>
      </w:pPr>
      <w:r w:rsidRPr="00090CD2">
        <w:rPr>
          <w:rFonts w:ascii="仿宋_GB2312" w:eastAsia="仿宋_GB2312" w:hAnsi="宋体" w:cs="宋体" w:hint="eastAsia"/>
          <w:color w:val="555555"/>
          <w:kern w:val="0"/>
          <w:sz w:val="32"/>
          <w:szCs w:val="32"/>
        </w:rPr>
        <w:t>（二）申报产业扶持资金时，对被列入失信被执行人名单、征信系统黑名单的法人或自然人不予支持。</w:t>
      </w:r>
    </w:p>
    <w:p w:rsidR="004C75F1" w:rsidRPr="00090CD2" w:rsidRDefault="004C75F1" w:rsidP="004C75F1">
      <w:pPr>
        <w:widowControl/>
        <w:shd w:val="clear" w:color="auto" w:fill="FFFFFF"/>
        <w:spacing w:line="600" w:lineRule="atLeast"/>
        <w:ind w:firstLine="640"/>
        <w:jc w:val="left"/>
        <w:rPr>
          <w:rFonts w:ascii="宋体" w:eastAsia="宋体" w:hAnsi="宋体" w:cs="宋体" w:hint="eastAsia"/>
          <w:color w:val="555555"/>
          <w:kern w:val="0"/>
          <w:sz w:val="32"/>
          <w:szCs w:val="32"/>
        </w:rPr>
      </w:pPr>
      <w:r w:rsidRPr="00090CD2">
        <w:rPr>
          <w:rFonts w:ascii="仿宋_GB2312" w:eastAsia="仿宋_GB2312" w:hAnsi="宋体" w:cs="宋体" w:hint="eastAsia"/>
          <w:color w:val="555555"/>
          <w:kern w:val="0"/>
          <w:sz w:val="32"/>
          <w:szCs w:val="32"/>
        </w:rPr>
        <w:t>（三）本办法自印发之日起施行，有效期至</w:t>
      </w:r>
      <w:r w:rsidRPr="00090CD2">
        <w:rPr>
          <w:rFonts w:ascii="Times New Roman" w:eastAsia="宋体" w:hAnsi="Times New Roman" w:cs="Times New Roman"/>
          <w:color w:val="555555"/>
          <w:kern w:val="0"/>
          <w:sz w:val="32"/>
          <w:szCs w:val="32"/>
        </w:rPr>
        <w:t>2024</w:t>
      </w:r>
      <w:r w:rsidRPr="00090CD2">
        <w:rPr>
          <w:rFonts w:ascii="仿宋_GB2312" w:eastAsia="仿宋_GB2312" w:hAnsi="宋体" w:cs="宋体" w:hint="eastAsia"/>
          <w:color w:val="555555"/>
          <w:kern w:val="0"/>
          <w:sz w:val="32"/>
          <w:szCs w:val="32"/>
        </w:rPr>
        <w:t>年</w:t>
      </w:r>
      <w:r w:rsidRPr="00090CD2">
        <w:rPr>
          <w:rFonts w:ascii="Times New Roman" w:eastAsia="宋体" w:hAnsi="Times New Roman" w:cs="Times New Roman"/>
          <w:color w:val="555555"/>
          <w:kern w:val="0"/>
          <w:sz w:val="32"/>
          <w:szCs w:val="32"/>
        </w:rPr>
        <w:t>9</w:t>
      </w:r>
      <w:r w:rsidRPr="00090CD2">
        <w:rPr>
          <w:rFonts w:ascii="仿宋_GB2312" w:eastAsia="仿宋_GB2312" w:hAnsi="宋体" w:cs="宋体" w:hint="eastAsia"/>
          <w:color w:val="555555"/>
          <w:kern w:val="0"/>
          <w:sz w:val="32"/>
          <w:szCs w:val="32"/>
        </w:rPr>
        <w:t>月</w:t>
      </w:r>
      <w:r w:rsidRPr="00090CD2">
        <w:rPr>
          <w:rFonts w:ascii="Times New Roman" w:eastAsia="宋体" w:hAnsi="Times New Roman" w:cs="Times New Roman"/>
          <w:color w:val="555555"/>
          <w:kern w:val="0"/>
          <w:sz w:val="32"/>
          <w:szCs w:val="32"/>
        </w:rPr>
        <w:t>30</w:t>
      </w:r>
      <w:r w:rsidRPr="00090CD2">
        <w:rPr>
          <w:rFonts w:ascii="仿宋_GB2312" w:eastAsia="仿宋_GB2312" w:hAnsi="宋体" w:cs="宋体" w:hint="eastAsia"/>
          <w:color w:val="555555"/>
          <w:kern w:val="0"/>
          <w:sz w:val="32"/>
          <w:szCs w:val="32"/>
        </w:rPr>
        <w:t>日止。</w:t>
      </w:r>
    </w:p>
    <w:p w:rsidR="004C75F1" w:rsidRPr="00090CD2" w:rsidRDefault="004C75F1" w:rsidP="004C75F1">
      <w:pPr>
        <w:widowControl/>
        <w:shd w:val="clear" w:color="auto" w:fill="FFFFFF"/>
        <w:spacing w:line="600" w:lineRule="atLeast"/>
        <w:ind w:firstLine="640"/>
        <w:jc w:val="left"/>
        <w:rPr>
          <w:rFonts w:ascii="宋体" w:eastAsia="宋体" w:hAnsi="宋体" w:cs="宋体" w:hint="eastAsia"/>
          <w:color w:val="555555"/>
          <w:kern w:val="0"/>
          <w:sz w:val="32"/>
          <w:szCs w:val="32"/>
        </w:rPr>
      </w:pPr>
      <w:r w:rsidRPr="00090CD2">
        <w:rPr>
          <w:rFonts w:ascii="仿宋_GB2312" w:eastAsia="仿宋_GB2312" w:hAnsi="宋体" w:cs="宋体" w:hint="eastAsia"/>
          <w:color w:val="555555"/>
          <w:kern w:val="0"/>
          <w:sz w:val="32"/>
          <w:szCs w:val="32"/>
        </w:rPr>
        <w:t>（四）本办法由</w:t>
      </w:r>
      <w:proofErr w:type="gramStart"/>
      <w:r w:rsidRPr="00090CD2">
        <w:rPr>
          <w:rFonts w:ascii="仿宋_GB2312" w:eastAsia="仿宋_GB2312" w:hAnsi="宋体" w:cs="宋体" w:hint="eastAsia"/>
          <w:color w:val="555555"/>
          <w:kern w:val="0"/>
          <w:sz w:val="32"/>
          <w:szCs w:val="32"/>
        </w:rPr>
        <w:t>县发改局</w:t>
      </w:r>
      <w:proofErr w:type="gramEnd"/>
      <w:r w:rsidRPr="00090CD2">
        <w:rPr>
          <w:rFonts w:ascii="仿宋_GB2312" w:eastAsia="仿宋_GB2312" w:hAnsi="宋体" w:cs="宋体" w:hint="eastAsia"/>
          <w:color w:val="555555"/>
          <w:kern w:val="0"/>
          <w:sz w:val="32"/>
          <w:szCs w:val="32"/>
        </w:rPr>
        <w:t>负责具体解释工作。</w:t>
      </w:r>
    </w:p>
    <w:p w:rsidR="004C75F1" w:rsidRPr="00090CD2" w:rsidRDefault="004C75F1" w:rsidP="004C75F1">
      <w:pPr>
        <w:pStyle w:val="a3"/>
        <w:adjustRightInd w:val="0"/>
        <w:snapToGrid w:val="0"/>
        <w:spacing w:before="0" w:beforeAutospacing="0" w:after="0" w:afterAutospacing="0" w:line="600" w:lineRule="exact"/>
        <w:ind w:left="45" w:right="45" w:firstLine="450"/>
        <w:rPr>
          <w:rFonts w:ascii="仿宋_GB2312" w:eastAsia="仿宋_GB2312" w:hAnsi="微软雅黑" w:hint="eastAsia"/>
          <w:color w:val="4E4E4E"/>
          <w:sz w:val="32"/>
          <w:szCs w:val="32"/>
        </w:rPr>
      </w:pPr>
    </w:p>
    <w:p w:rsidR="000871C5" w:rsidRPr="004C75F1" w:rsidRDefault="000871C5"/>
    <w:sectPr w:rsidR="000871C5" w:rsidRPr="004C75F1" w:rsidSect="009E63D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C75F1"/>
    <w:rsid w:val="000871C5"/>
    <w:rsid w:val="004C75F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75F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C75F1"/>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256</Words>
  <Characters>1464</Characters>
  <Application>Microsoft Office Word</Application>
  <DocSecurity>0</DocSecurity>
  <Lines>12</Lines>
  <Paragraphs>3</Paragraphs>
  <ScaleCrop>false</ScaleCrop>
  <Company>Microsoft</Company>
  <LinksUpToDate>false</LinksUpToDate>
  <CharactersWithSpaces>1717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1</cp:revision>
  <dcterms:created xsi:type="dcterms:W3CDTF">2021-07-20T09:06:00Z</dcterms:created>
  <dcterms:modified xsi:type="dcterms:W3CDTF">2021-07-20T09:07:00Z</dcterms:modified>
</cp:coreProperties>
</file>